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AE" w:rsidRPr="006673B1" w:rsidRDefault="00C364AE" w:rsidP="00C364AE">
      <w:pPr>
        <w:rPr>
          <w:rFonts w:ascii="Calibri" w:hAnsi="Calibri"/>
          <w:b/>
          <w:bCs/>
        </w:rPr>
      </w:pPr>
      <w:r w:rsidRPr="006673B1">
        <w:rPr>
          <w:rFonts w:ascii="Calibri" w:hAnsi="Calibri"/>
          <w:b/>
          <w:bCs/>
        </w:rPr>
        <w:t xml:space="preserve">Minutes from AFGen call on </w:t>
      </w:r>
      <w:r w:rsidR="00744EDF">
        <w:rPr>
          <w:rFonts w:ascii="Calibri" w:hAnsi="Calibri"/>
          <w:b/>
          <w:bCs/>
        </w:rPr>
        <w:t>June</w:t>
      </w:r>
      <w:r w:rsidR="00D94740" w:rsidRPr="006673B1">
        <w:rPr>
          <w:rFonts w:ascii="Calibri" w:hAnsi="Calibri"/>
          <w:b/>
          <w:bCs/>
        </w:rPr>
        <w:t xml:space="preserve"> </w:t>
      </w:r>
      <w:r w:rsidR="00D111C5">
        <w:rPr>
          <w:rFonts w:ascii="Calibri" w:hAnsi="Calibri"/>
          <w:b/>
          <w:bCs/>
        </w:rPr>
        <w:t>22,</w:t>
      </w:r>
      <w:r w:rsidRPr="006673B1">
        <w:rPr>
          <w:rFonts w:ascii="Calibri" w:hAnsi="Calibri"/>
          <w:b/>
          <w:bCs/>
        </w:rPr>
        <w:t xml:space="preserve"> 201</w:t>
      </w:r>
      <w:r w:rsidR="00516B50" w:rsidRPr="006673B1">
        <w:rPr>
          <w:rFonts w:ascii="Calibri" w:hAnsi="Calibri"/>
          <w:b/>
          <w:bCs/>
        </w:rPr>
        <w:t>6</w:t>
      </w:r>
    </w:p>
    <w:p w:rsidR="00C364AE" w:rsidRPr="008D6415" w:rsidRDefault="00C364AE" w:rsidP="00C364AE">
      <w:pPr>
        <w:rPr>
          <w:rFonts w:asciiTheme="majorHAnsi" w:hAnsiTheme="majorHAnsi" w:cs="Arial"/>
          <w:b/>
          <w:lang w:val="en-US"/>
        </w:rPr>
      </w:pPr>
    </w:p>
    <w:p w:rsidR="00C364AE" w:rsidRPr="006673B1" w:rsidRDefault="00C364AE" w:rsidP="006673B1">
      <w:pPr>
        <w:rPr>
          <w:rFonts w:ascii="Calibri" w:hAnsi="Calibri"/>
          <w:b/>
          <w:bCs/>
        </w:rPr>
      </w:pPr>
      <w:r w:rsidRPr="006673B1">
        <w:rPr>
          <w:rFonts w:ascii="Calibri" w:hAnsi="Calibri"/>
          <w:b/>
          <w:bCs/>
        </w:rPr>
        <w:t>Attending:</w:t>
      </w:r>
    </w:p>
    <w:p w:rsidR="00C364AE" w:rsidRPr="006673B1" w:rsidRDefault="00C364AE" w:rsidP="00C364AE">
      <w:pPr>
        <w:rPr>
          <w:rFonts w:ascii="Calibri" w:hAnsi="Calibri"/>
          <w:b/>
          <w:bCs/>
        </w:rPr>
        <w:sectPr w:rsidR="00C364AE" w:rsidRPr="006673B1" w:rsidSect="00700778">
          <w:type w:val="continuous"/>
          <w:pgSz w:w="11906" w:h="16838"/>
          <w:pgMar w:top="1440" w:right="1080" w:bottom="1440" w:left="1080" w:header="708" w:footer="708" w:gutter="0"/>
          <w:cols w:space="708"/>
          <w:docGrid w:linePitch="360"/>
        </w:sectPr>
      </w:pPr>
    </w:p>
    <w:tbl>
      <w:tblPr>
        <w:tblW w:w="4935" w:type="dxa"/>
        <w:tblInd w:w="-185" w:type="dxa"/>
        <w:tblLook w:val="04A0" w:firstRow="1" w:lastRow="0" w:firstColumn="1" w:lastColumn="0" w:noHBand="0" w:noVBand="1"/>
      </w:tblPr>
      <w:tblGrid>
        <w:gridCol w:w="2160"/>
        <w:gridCol w:w="2775"/>
      </w:tblGrid>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7C66E0" w:rsidP="009977CA">
            <w:pPr>
              <w:rPr>
                <w:rFonts w:ascii="Calibri" w:hAnsi="Calibri"/>
                <w:b/>
                <w:bCs/>
                <w:color w:val="000000"/>
                <w:sz w:val="22"/>
                <w:szCs w:val="22"/>
              </w:rPr>
            </w:pPr>
            <w:r w:rsidRPr="008D6415">
              <w:rPr>
                <w:rFonts w:ascii="Calibri" w:hAnsi="Calibri"/>
                <w:b/>
                <w:bCs/>
                <w:color w:val="000000"/>
                <w:sz w:val="22"/>
                <w:szCs w:val="22"/>
              </w:rPr>
              <w:t>AGES</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70167C"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AFNET</w:t>
            </w:r>
            <w:r w:rsidR="00D63625" w:rsidRPr="008D6415">
              <w:rPr>
                <w:rFonts w:ascii="Calibri" w:hAnsi="Calibri"/>
                <w:b/>
                <w:bCs/>
                <w:color w:val="000000"/>
                <w:sz w:val="22"/>
                <w:szCs w:val="22"/>
              </w:rPr>
              <w:t>/KORA</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 xml:space="preserve">ARIC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447EF8" w:rsidRDefault="00346508" w:rsidP="009977CA">
            <w:pPr>
              <w:rPr>
                <w:rFonts w:ascii="Calibri" w:hAnsi="Calibri"/>
                <w:color w:val="000000"/>
                <w:sz w:val="22"/>
                <w:szCs w:val="22"/>
              </w:rPr>
            </w:pPr>
            <w:r w:rsidRPr="00447EF8">
              <w:rPr>
                <w:rFonts w:ascii="Calibri" w:hAnsi="Calibri"/>
                <w:color w:val="000000"/>
                <w:sz w:val="22"/>
                <w:szCs w:val="22"/>
              </w:rPr>
              <w:t>Alvaro</w:t>
            </w:r>
            <w:r w:rsidR="00666657">
              <w:rPr>
                <w:rFonts w:ascii="Calibri" w:hAnsi="Calibri"/>
                <w:color w:val="000000"/>
                <w:sz w:val="22"/>
                <w:szCs w:val="22"/>
              </w:rPr>
              <w:t>, Dan</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 xml:space="preserve">CHS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2650BC" w:rsidP="009977CA">
            <w:pPr>
              <w:rPr>
                <w:rFonts w:ascii="Calibri" w:hAnsi="Calibri"/>
                <w:color w:val="000000"/>
                <w:sz w:val="22"/>
                <w:szCs w:val="22"/>
              </w:rPr>
            </w:pPr>
            <w:r w:rsidRPr="00447EF8">
              <w:rPr>
                <w:rFonts w:ascii="Calibri" w:hAnsi="Calibri"/>
                <w:color w:val="000000"/>
                <w:sz w:val="22"/>
                <w:szCs w:val="22"/>
              </w:rPr>
              <w:t>Susan</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WGHS</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C364AE" w:rsidP="00092F59">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 xml:space="preserve">FHS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666657" w:rsidP="002650BC">
            <w:pPr>
              <w:rPr>
                <w:rFonts w:ascii="Calibri" w:hAnsi="Calibri"/>
                <w:color w:val="000000"/>
                <w:sz w:val="22"/>
                <w:szCs w:val="22"/>
              </w:rPr>
            </w:pPr>
            <w:r>
              <w:rPr>
                <w:rFonts w:ascii="Calibri" w:hAnsi="Calibri"/>
                <w:color w:val="000000"/>
                <w:sz w:val="22"/>
                <w:szCs w:val="22"/>
              </w:rPr>
              <w:t>Kathy, Honghuang</w:t>
            </w:r>
            <w:r w:rsidR="00010D5E">
              <w:rPr>
                <w:rFonts w:ascii="Calibri" w:hAnsi="Calibri"/>
                <w:color w:val="000000"/>
                <w:sz w:val="22"/>
                <w:szCs w:val="22"/>
              </w:rPr>
              <w:t>, Josee</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Gutenberg</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447EF8" w:rsidRDefault="00C364AE" w:rsidP="009977CA">
            <w:pPr>
              <w:rPr>
                <w:rFonts w:ascii="Calibri" w:hAnsi="Calibri"/>
                <w:color w:val="000000"/>
                <w:sz w:val="22"/>
                <w:szCs w:val="22"/>
              </w:rPr>
            </w:pPr>
            <w:r w:rsidRPr="00447EF8">
              <w:rPr>
                <w:rFonts w:ascii="Calibri" w:hAnsi="Calibri"/>
                <w:color w:val="000000"/>
                <w:sz w:val="22"/>
                <w:szCs w:val="22"/>
              </w:rPr>
              <w:t> </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HABC</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447EF8" w:rsidRDefault="00C364AE" w:rsidP="009977CA">
            <w:pPr>
              <w:rPr>
                <w:rFonts w:ascii="Calibri" w:hAnsi="Calibri"/>
                <w:color w:val="000000"/>
                <w:sz w:val="22"/>
                <w:szCs w:val="22"/>
              </w:rPr>
            </w:pPr>
            <w:r w:rsidRPr="00447EF8">
              <w:rPr>
                <w:rFonts w:ascii="Calibri" w:hAnsi="Calibri"/>
                <w:color w:val="000000"/>
                <w:sz w:val="22"/>
                <w:szCs w:val="22"/>
              </w:rPr>
              <w:t> </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Ship</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C364AE" w:rsidP="00A216F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Cleveland Clinic</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666657" w:rsidP="002650BC">
            <w:pPr>
              <w:rPr>
                <w:rFonts w:ascii="Calibri" w:hAnsi="Calibri"/>
                <w:color w:val="000000"/>
                <w:sz w:val="22"/>
                <w:szCs w:val="22"/>
              </w:rPr>
            </w:pPr>
            <w:r>
              <w:rPr>
                <w:rFonts w:ascii="Calibri" w:hAnsi="Calibri"/>
                <w:color w:val="000000"/>
                <w:sz w:val="22"/>
                <w:szCs w:val="22"/>
              </w:rPr>
              <w:t>John</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WHI</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447EF8" w:rsidRDefault="00C364AE" w:rsidP="009977CA">
            <w:pPr>
              <w:rPr>
                <w:rFonts w:ascii="Calibri" w:hAnsi="Calibri"/>
                <w:color w:val="000000"/>
                <w:sz w:val="22"/>
                <w:szCs w:val="22"/>
              </w:rPr>
            </w:pPr>
            <w:r w:rsidRPr="00447EF8">
              <w:rPr>
                <w:rFonts w:ascii="Calibri" w:hAnsi="Calibri"/>
                <w:color w:val="000000"/>
                <w:sz w:val="22"/>
                <w:szCs w:val="22"/>
              </w:rPr>
              <w:t> </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 xml:space="preserve">Luric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447EF8"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Malmo</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MESA</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447EF8" w:rsidRDefault="005478C1" w:rsidP="009977CA">
            <w:pPr>
              <w:rPr>
                <w:rFonts w:ascii="Calibri" w:hAnsi="Calibri"/>
                <w:color w:val="000000"/>
                <w:sz w:val="22"/>
                <w:szCs w:val="22"/>
              </w:rPr>
            </w:pPr>
            <w:r>
              <w:rPr>
                <w:rFonts w:ascii="Calibri" w:hAnsi="Calibri"/>
                <w:color w:val="000000"/>
                <w:sz w:val="22"/>
                <w:szCs w:val="22"/>
              </w:rPr>
              <w:t>Henry</w:t>
            </w:r>
          </w:p>
        </w:tc>
      </w:tr>
      <w:tr w:rsidR="00C364AE" w:rsidRPr="008D6415" w:rsidTr="00A216F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Rotterdam</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C364AE" w:rsidP="009977CA">
            <w:pPr>
              <w:rPr>
                <w:rFonts w:ascii="Calibri" w:hAnsi="Calibri"/>
                <w:color w:val="000000"/>
                <w:sz w:val="22"/>
                <w:szCs w:val="22"/>
              </w:rPr>
            </w:pPr>
          </w:p>
        </w:tc>
      </w:tr>
      <w:tr w:rsidR="00C364AE" w:rsidRPr="008D6415" w:rsidTr="00A216F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 xml:space="preserve">MGH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EB1513" w:rsidP="00666657">
            <w:pPr>
              <w:rPr>
                <w:rFonts w:ascii="Calibri" w:hAnsi="Calibri"/>
                <w:color w:val="000000"/>
                <w:sz w:val="22"/>
                <w:szCs w:val="22"/>
              </w:rPr>
            </w:pPr>
            <w:r w:rsidRPr="00447EF8">
              <w:rPr>
                <w:rFonts w:ascii="Calibri" w:hAnsi="Calibri"/>
                <w:color w:val="000000"/>
                <w:sz w:val="22"/>
                <w:szCs w:val="22"/>
              </w:rPr>
              <w:t>Ingrid</w:t>
            </w:r>
            <w:r w:rsidR="0029163C" w:rsidRPr="00447EF8">
              <w:rPr>
                <w:rFonts w:ascii="Calibri" w:hAnsi="Calibri"/>
                <w:color w:val="000000"/>
                <w:sz w:val="22"/>
                <w:szCs w:val="22"/>
              </w:rPr>
              <w:t>,</w:t>
            </w:r>
            <w:r w:rsidR="00A72FD5" w:rsidRPr="00447EF8">
              <w:rPr>
                <w:rFonts w:ascii="Calibri" w:hAnsi="Calibri"/>
                <w:color w:val="000000"/>
                <w:sz w:val="22"/>
                <w:szCs w:val="22"/>
              </w:rPr>
              <w:t xml:space="preserve"> </w:t>
            </w:r>
            <w:r w:rsidR="00666657">
              <w:rPr>
                <w:rFonts w:ascii="Calibri" w:hAnsi="Calibri"/>
                <w:color w:val="000000"/>
                <w:sz w:val="22"/>
                <w:szCs w:val="22"/>
              </w:rPr>
              <w:t xml:space="preserve">Carolina, Lu-Chen, </w:t>
            </w:r>
            <w:r w:rsidR="00D41AEB">
              <w:rPr>
                <w:rFonts w:ascii="Calibri" w:hAnsi="Calibri"/>
                <w:color w:val="000000"/>
                <w:sz w:val="22"/>
                <w:szCs w:val="22"/>
              </w:rPr>
              <w:t>Patrick</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 xml:space="preserve">Prevend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C364AE" w:rsidP="00671255">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Prosper</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color w:val="000000"/>
                <w:sz w:val="22"/>
                <w:szCs w:val="22"/>
              </w:rPr>
            </w:pPr>
            <w:r w:rsidRPr="008D6415">
              <w:rPr>
                <w:rFonts w:ascii="Calibri" w:hAnsi="Calibri"/>
                <w:color w:val="000000"/>
                <w:sz w:val="22"/>
                <w:szCs w:val="22"/>
              </w:rPr>
              <w:t xml:space="preserve"> </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Vanderbilt</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2D6990" w:rsidRDefault="00042215" w:rsidP="00D64CAC">
            <w:pPr>
              <w:rPr>
                <w:rFonts w:ascii="Calibri" w:hAnsi="Calibri"/>
                <w:color w:val="000000"/>
                <w:sz w:val="22"/>
                <w:szCs w:val="22"/>
              </w:rPr>
            </w:pPr>
            <w:r>
              <w:rPr>
                <w:rFonts w:ascii="Calibri" w:hAnsi="Calibri"/>
                <w:color w:val="000000"/>
                <w:sz w:val="22"/>
                <w:szCs w:val="22"/>
              </w:rPr>
              <w:t>Ben</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Korean AF network</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color w:val="000000"/>
                <w:sz w:val="22"/>
                <w:szCs w:val="22"/>
              </w:rPr>
            </w:pPr>
            <w:r w:rsidRPr="008D6415">
              <w:rPr>
                <w:rFonts w:ascii="Calibri" w:hAnsi="Calibri"/>
                <w:b/>
                <w:color w:val="000000"/>
                <w:sz w:val="22"/>
                <w:szCs w:val="22"/>
              </w:rPr>
              <w:t>Generation Scotland</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666657" w:rsidP="001E3DA2">
            <w:pPr>
              <w:rPr>
                <w:rFonts w:ascii="Calibri" w:hAnsi="Calibri"/>
                <w:b/>
                <w:color w:val="000000"/>
                <w:sz w:val="22"/>
                <w:szCs w:val="22"/>
              </w:rPr>
            </w:pPr>
            <w:r>
              <w:rPr>
                <w:rFonts w:ascii="Calibri" w:hAnsi="Calibri"/>
                <w:color w:val="000000"/>
                <w:sz w:val="22"/>
                <w:szCs w:val="22"/>
              </w:rPr>
              <w:t>Caroline</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Beat-AF</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666657" w:rsidP="00F8345A">
            <w:pPr>
              <w:rPr>
                <w:rFonts w:ascii="Calibri" w:hAnsi="Calibri"/>
                <w:color w:val="000000"/>
                <w:sz w:val="22"/>
                <w:szCs w:val="22"/>
              </w:rPr>
            </w:pPr>
            <w:r>
              <w:rPr>
                <w:rFonts w:ascii="Calibri" w:hAnsi="Calibri"/>
                <w:color w:val="000000"/>
                <w:sz w:val="22"/>
                <w:szCs w:val="22"/>
              </w:rPr>
              <w:t>Sebastien</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BioMe</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447EF8" w:rsidRDefault="00C364AE" w:rsidP="009977CA">
            <w:pPr>
              <w:rPr>
                <w:rFonts w:ascii="Calibri" w:hAnsi="Calibri"/>
                <w:color w:val="000000"/>
                <w:sz w:val="22"/>
                <w:szCs w:val="22"/>
              </w:rPr>
            </w:pPr>
            <w:r w:rsidRPr="00447EF8">
              <w:rPr>
                <w:rFonts w:ascii="Calibri" w:hAnsi="Calibri"/>
                <w:color w:val="000000"/>
                <w:sz w:val="22"/>
                <w:szCs w:val="22"/>
              </w:rPr>
              <w:t> </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ULSAM/Epihealth/ Pivus/Twingene</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447EF8" w:rsidRDefault="00C364AE" w:rsidP="009977CA">
            <w:pPr>
              <w:rPr>
                <w:rFonts w:ascii="Calibri" w:hAnsi="Calibri"/>
                <w:color w:val="000000"/>
                <w:sz w:val="22"/>
                <w:szCs w:val="22"/>
              </w:rPr>
            </w:pPr>
            <w:r w:rsidRPr="00447EF8">
              <w:rPr>
                <w:rFonts w:ascii="Calibri" w:hAnsi="Calibri"/>
                <w:color w:val="000000"/>
                <w:sz w:val="22"/>
                <w:szCs w:val="22"/>
              </w:rPr>
              <w:t> </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FINCAVAS</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color w:val="000000"/>
                <w:sz w:val="22"/>
                <w:szCs w:val="22"/>
              </w:rPr>
            </w:pPr>
            <w:r w:rsidRPr="008D6415">
              <w:rPr>
                <w:rFonts w:ascii="Calibri" w:hAnsi="Calibri"/>
                <w:color w:val="000000"/>
                <w:sz w:val="22"/>
                <w:szCs w:val="22"/>
              </w:rPr>
              <w:t> </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Heinz Nixdorf</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DDCHS</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 xml:space="preserve">Sao Paulo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4AE" w:rsidRPr="008D6415" w:rsidRDefault="00010D5E" w:rsidP="00671255">
            <w:pPr>
              <w:rPr>
                <w:rFonts w:ascii="Calibri" w:hAnsi="Calibri"/>
                <w:color w:val="000000"/>
                <w:sz w:val="22"/>
                <w:szCs w:val="22"/>
              </w:rPr>
            </w:pPr>
            <w:r>
              <w:rPr>
                <w:rFonts w:ascii="Calibri" w:hAnsi="Calibri"/>
                <w:color w:val="000000"/>
                <w:sz w:val="22"/>
                <w:szCs w:val="22"/>
              </w:rPr>
              <w:t>Alex</w:t>
            </w: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Munich WTCC stroke</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Metastroke</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9977CA">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Geisinger</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447EF8" w:rsidRDefault="00C364AE" w:rsidP="009977CA">
            <w:pPr>
              <w:rPr>
                <w:rFonts w:ascii="Calibri" w:hAnsi="Calibri"/>
                <w:color w:val="000000"/>
                <w:sz w:val="22"/>
                <w:szCs w:val="22"/>
              </w:rPr>
            </w:pPr>
          </w:p>
        </w:tc>
      </w:tr>
      <w:tr w:rsidR="00965E8B"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E8B" w:rsidRPr="008D6415" w:rsidRDefault="00965E8B" w:rsidP="009977CA">
            <w:pPr>
              <w:rPr>
                <w:rFonts w:ascii="Calibri" w:hAnsi="Calibri"/>
                <w:b/>
                <w:bCs/>
                <w:color w:val="000000"/>
                <w:sz w:val="22"/>
                <w:szCs w:val="22"/>
              </w:rPr>
            </w:pPr>
            <w:r>
              <w:rPr>
                <w:rFonts w:ascii="Calibri" w:hAnsi="Calibri"/>
                <w:b/>
                <w:bCs/>
                <w:color w:val="000000"/>
                <w:sz w:val="22"/>
                <w:szCs w:val="22"/>
              </w:rPr>
              <w:t>UCL</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965E8B" w:rsidRPr="00447EF8" w:rsidRDefault="00965E8B" w:rsidP="00FD056C">
            <w:pPr>
              <w:rPr>
                <w:rFonts w:ascii="Calibri" w:hAnsi="Calibri"/>
                <w:color w:val="000000"/>
                <w:sz w:val="22"/>
                <w:szCs w:val="22"/>
              </w:rPr>
            </w:pPr>
          </w:p>
        </w:tc>
      </w:tr>
      <w:tr w:rsidR="00C364AE"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9977CA">
            <w:pPr>
              <w:rPr>
                <w:rFonts w:ascii="Calibri" w:hAnsi="Calibri"/>
                <w:b/>
                <w:bCs/>
                <w:color w:val="000000"/>
                <w:sz w:val="22"/>
                <w:szCs w:val="22"/>
              </w:rPr>
            </w:pPr>
            <w:r w:rsidRPr="008D6415">
              <w:rPr>
                <w:rFonts w:ascii="Calibri" w:hAnsi="Calibri"/>
                <w:b/>
                <w:bCs/>
                <w:color w:val="000000"/>
                <w:sz w:val="22"/>
                <w:szCs w:val="22"/>
              </w:rPr>
              <w:t>Mayo</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C364AE" w:rsidRPr="008D6415" w:rsidRDefault="00C364AE" w:rsidP="00C364AE">
            <w:pPr>
              <w:rPr>
                <w:rFonts w:ascii="Calibri" w:hAnsi="Calibri"/>
                <w:color w:val="000000"/>
                <w:sz w:val="22"/>
                <w:szCs w:val="22"/>
              </w:rPr>
            </w:pPr>
          </w:p>
        </w:tc>
      </w:tr>
      <w:tr w:rsidR="00922373"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22373" w:rsidRPr="008D6415" w:rsidRDefault="00922373" w:rsidP="009977CA">
            <w:pPr>
              <w:rPr>
                <w:rFonts w:ascii="Calibri" w:hAnsi="Calibri"/>
                <w:b/>
                <w:bCs/>
                <w:color w:val="000000"/>
                <w:sz w:val="22"/>
                <w:szCs w:val="22"/>
              </w:rPr>
            </w:pPr>
            <w:r>
              <w:rPr>
                <w:rFonts w:ascii="Calibri" w:hAnsi="Calibri"/>
                <w:b/>
                <w:bCs/>
                <w:color w:val="000000"/>
                <w:sz w:val="22"/>
                <w:szCs w:val="22"/>
              </w:rPr>
              <w:t>PR interval</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922373" w:rsidRPr="008D6415" w:rsidRDefault="00922373" w:rsidP="00C364AE">
            <w:pPr>
              <w:rPr>
                <w:rFonts w:ascii="Calibri" w:hAnsi="Calibri"/>
                <w:color w:val="000000"/>
                <w:sz w:val="22"/>
                <w:szCs w:val="22"/>
              </w:rPr>
            </w:pPr>
          </w:p>
        </w:tc>
      </w:tr>
      <w:tr w:rsidR="00744EDF"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44EDF" w:rsidRDefault="00744EDF" w:rsidP="009977CA">
            <w:pPr>
              <w:rPr>
                <w:rFonts w:ascii="Calibri" w:hAnsi="Calibri"/>
                <w:b/>
                <w:bCs/>
                <w:color w:val="000000"/>
                <w:sz w:val="22"/>
                <w:szCs w:val="22"/>
              </w:rPr>
            </w:pPr>
            <w:r>
              <w:rPr>
                <w:rFonts w:ascii="Calibri" w:hAnsi="Calibri"/>
                <w:b/>
                <w:bCs/>
                <w:color w:val="000000"/>
                <w:sz w:val="22"/>
                <w:szCs w:val="22"/>
              </w:rPr>
              <w:t>Estonia biobank</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744EDF" w:rsidRDefault="00744EDF" w:rsidP="00C364AE">
            <w:pPr>
              <w:rPr>
                <w:rFonts w:ascii="Calibri" w:hAnsi="Calibri"/>
                <w:color w:val="000000"/>
                <w:sz w:val="22"/>
                <w:szCs w:val="22"/>
              </w:rPr>
            </w:pPr>
          </w:p>
        </w:tc>
      </w:tr>
      <w:tr w:rsidR="00744EDF" w:rsidRPr="008D6415" w:rsidTr="00F8345A">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44EDF" w:rsidRDefault="00744EDF" w:rsidP="009977CA">
            <w:pPr>
              <w:rPr>
                <w:rFonts w:ascii="Calibri" w:hAnsi="Calibri"/>
                <w:b/>
                <w:bCs/>
                <w:color w:val="000000"/>
                <w:sz w:val="22"/>
                <w:szCs w:val="22"/>
              </w:rPr>
            </w:pPr>
            <w:r>
              <w:rPr>
                <w:rFonts w:ascii="Calibri" w:hAnsi="Calibri"/>
                <w:b/>
                <w:bCs/>
                <w:color w:val="000000"/>
                <w:sz w:val="22"/>
                <w:szCs w:val="22"/>
              </w:rPr>
              <w:t>Copenhagen City Heart Study</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744EDF" w:rsidRDefault="00744EDF" w:rsidP="00C364AE">
            <w:pPr>
              <w:rPr>
                <w:rFonts w:ascii="Calibri" w:hAnsi="Calibri"/>
                <w:color w:val="000000"/>
                <w:sz w:val="22"/>
                <w:szCs w:val="22"/>
              </w:rPr>
            </w:pPr>
          </w:p>
        </w:tc>
      </w:tr>
    </w:tbl>
    <w:p w:rsidR="00C364AE" w:rsidRDefault="00C364AE" w:rsidP="00C364AE">
      <w:pPr>
        <w:rPr>
          <w:rFonts w:asciiTheme="minorHAnsi" w:hAnsiTheme="minorHAnsi" w:cs="Arial"/>
          <w:b/>
          <w:bCs/>
          <w:color w:val="0D0D0D"/>
          <w:sz w:val="22"/>
          <w:szCs w:val="22"/>
        </w:rPr>
        <w:sectPr w:rsidR="00C364AE" w:rsidSect="00C364AE">
          <w:type w:val="continuous"/>
          <w:pgSz w:w="11906" w:h="16838"/>
          <w:pgMar w:top="1701" w:right="1134" w:bottom="1701" w:left="1134" w:header="708" w:footer="708" w:gutter="0"/>
          <w:cols w:num="2" w:space="708"/>
          <w:docGrid w:linePitch="360"/>
        </w:sectPr>
      </w:pPr>
    </w:p>
    <w:p w:rsidR="00346508" w:rsidRDefault="00346508" w:rsidP="00343A3D">
      <w:pPr>
        <w:rPr>
          <w:rFonts w:ascii="Calibri Light" w:hAnsi="Calibri Light"/>
          <w:b/>
          <w:bCs/>
        </w:rPr>
      </w:pPr>
    </w:p>
    <w:p w:rsidR="009F2C8C" w:rsidRPr="009F2C8C" w:rsidRDefault="009F2C8C" w:rsidP="009F2C8C">
      <w:pPr>
        <w:rPr>
          <w:rFonts w:asciiTheme="minorHAnsi" w:hAnsiTheme="minorHAnsi"/>
          <w:color w:val="000000"/>
          <w:sz w:val="22"/>
          <w:szCs w:val="22"/>
          <w:lang w:val="en-US" w:eastAsia="en-US"/>
        </w:rPr>
      </w:pPr>
      <w:bookmarkStart w:id="0" w:name="_GoBack"/>
      <w:r w:rsidRPr="009F2C8C">
        <w:rPr>
          <w:rFonts w:asciiTheme="minorHAnsi" w:hAnsiTheme="minorHAnsi"/>
          <w:b/>
          <w:bCs/>
          <w:color w:val="000000"/>
        </w:rPr>
        <w:t>Agenda</w:t>
      </w:r>
    </w:p>
    <w:p w:rsidR="009F2C8C" w:rsidRPr="009F2C8C" w:rsidRDefault="009F2C8C" w:rsidP="009F2C8C">
      <w:pPr>
        <w:rPr>
          <w:rFonts w:asciiTheme="minorHAnsi" w:hAnsiTheme="minorHAnsi"/>
          <w:color w:val="000000"/>
        </w:rPr>
      </w:pPr>
      <w:r w:rsidRPr="009F2C8C">
        <w:rPr>
          <w:rFonts w:asciiTheme="minorHAnsi" w:hAnsiTheme="minorHAnsi"/>
          <w:b/>
          <w:bCs/>
          <w:color w:val="000000"/>
        </w:rPr>
        <w:t> </w:t>
      </w:r>
    </w:p>
    <w:p w:rsidR="009F2C8C" w:rsidRPr="009F2C8C" w:rsidRDefault="009F2C8C" w:rsidP="009F2C8C">
      <w:pPr>
        <w:rPr>
          <w:rFonts w:asciiTheme="minorHAnsi" w:hAnsiTheme="minorHAnsi"/>
          <w:color w:val="000000"/>
        </w:rPr>
      </w:pPr>
      <w:r w:rsidRPr="009F2C8C">
        <w:rPr>
          <w:rFonts w:asciiTheme="minorHAnsi" w:hAnsiTheme="minorHAnsi"/>
          <w:b/>
          <w:bCs/>
          <w:color w:val="000000"/>
        </w:rPr>
        <w:t>New business</w:t>
      </w:r>
    </w:p>
    <w:p w:rsidR="00D111C5" w:rsidRDefault="00D111C5" w:rsidP="00D111C5">
      <w:pPr>
        <w:pStyle w:val="Listeavsnitt"/>
        <w:numPr>
          <w:ilvl w:val="0"/>
          <w:numId w:val="43"/>
        </w:numPr>
        <w:contextualSpacing w:val="0"/>
        <w:rPr>
          <w:rFonts w:asciiTheme="minorHAnsi" w:hAnsiTheme="minorHAnsi"/>
        </w:rPr>
      </w:pPr>
      <w:r w:rsidRPr="00D111C5">
        <w:rPr>
          <w:rFonts w:asciiTheme="minorHAnsi" w:hAnsiTheme="minorHAnsi"/>
        </w:rPr>
        <w:t>MR clinical risk factors for AF – interim results (slides will be circulated before the call) - Lu-</w:t>
      </w:r>
      <w:bookmarkEnd w:id="0"/>
      <w:r w:rsidRPr="00D111C5">
        <w:rPr>
          <w:rFonts w:asciiTheme="minorHAnsi" w:hAnsiTheme="minorHAnsi"/>
        </w:rPr>
        <w:t>Chen/Steve</w:t>
      </w:r>
    </w:p>
    <w:p w:rsidR="00DB6295" w:rsidRPr="00DB6295" w:rsidRDefault="00DB6295" w:rsidP="00D111C5">
      <w:pPr>
        <w:pStyle w:val="Listeavsnitt"/>
        <w:numPr>
          <w:ilvl w:val="1"/>
          <w:numId w:val="43"/>
        </w:numPr>
        <w:contextualSpacing w:val="0"/>
        <w:rPr>
          <w:rFonts w:asciiTheme="minorHAnsi" w:hAnsiTheme="minorHAnsi"/>
        </w:rPr>
      </w:pPr>
      <w:r w:rsidRPr="00DB6295">
        <w:rPr>
          <w:rFonts w:asciiTheme="minorHAnsi" w:hAnsiTheme="minorHAnsi"/>
          <w:lang w:val="en-US"/>
        </w:rPr>
        <w:t>B</w:t>
      </w:r>
      <w:r w:rsidR="0083668E">
        <w:rPr>
          <w:rFonts w:asciiTheme="minorHAnsi" w:hAnsiTheme="minorHAnsi"/>
          <w:lang w:val="en-US"/>
        </w:rPr>
        <w:t>eta1 and beta</w:t>
      </w:r>
      <w:r w:rsidRPr="00DB6295">
        <w:rPr>
          <w:rFonts w:asciiTheme="minorHAnsi" w:hAnsiTheme="minorHAnsi"/>
          <w:lang w:val="en-US"/>
        </w:rPr>
        <w:t>3 estimate</w:t>
      </w:r>
      <w:r w:rsidR="0083668E">
        <w:rPr>
          <w:rFonts w:asciiTheme="minorHAnsi" w:hAnsiTheme="minorHAnsi"/>
          <w:lang w:val="en-US"/>
        </w:rPr>
        <w:t>s</w:t>
      </w:r>
      <w:r w:rsidRPr="00DB6295">
        <w:rPr>
          <w:rFonts w:asciiTheme="minorHAnsi" w:hAnsiTheme="minorHAnsi"/>
          <w:lang w:val="en-US"/>
        </w:rPr>
        <w:t xml:space="preserve"> </w:t>
      </w:r>
      <w:r w:rsidR="00010D5E">
        <w:rPr>
          <w:rFonts w:asciiTheme="minorHAnsi" w:hAnsiTheme="minorHAnsi"/>
          <w:lang w:val="en-US"/>
        </w:rPr>
        <w:t xml:space="preserve">come from different samples – source of </w:t>
      </w:r>
      <w:proofErr w:type="gramStart"/>
      <w:r w:rsidR="00010D5E">
        <w:rPr>
          <w:rFonts w:asciiTheme="minorHAnsi" w:hAnsiTheme="minorHAnsi"/>
          <w:lang w:val="en-US"/>
        </w:rPr>
        <w:t>bias?</w:t>
      </w:r>
      <w:proofErr w:type="gramEnd"/>
    </w:p>
    <w:p w:rsidR="00DB6295" w:rsidRPr="00DB6295" w:rsidRDefault="00010D5E" w:rsidP="00DB6295">
      <w:pPr>
        <w:pStyle w:val="Listeavsnitt"/>
        <w:numPr>
          <w:ilvl w:val="2"/>
          <w:numId w:val="43"/>
        </w:numPr>
        <w:contextualSpacing w:val="0"/>
        <w:rPr>
          <w:rFonts w:asciiTheme="minorHAnsi" w:hAnsiTheme="minorHAnsi"/>
        </w:rPr>
      </w:pPr>
      <w:r>
        <w:rPr>
          <w:rFonts w:asciiTheme="minorHAnsi" w:hAnsiTheme="minorHAnsi"/>
          <w:lang w:val="en-US"/>
        </w:rPr>
        <w:t>Some studies suggest that it is b</w:t>
      </w:r>
      <w:r w:rsidR="00DB6295">
        <w:rPr>
          <w:rFonts w:asciiTheme="minorHAnsi" w:hAnsiTheme="minorHAnsi"/>
          <w:lang w:val="en-US"/>
        </w:rPr>
        <w:t xml:space="preserve">etter if </w:t>
      </w:r>
      <w:r>
        <w:rPr>
          <w:rFonts w:asciiTheme="minorHAnsi" w:hAnsiTheme="minorHAnsi"/>
          <w:lang w:val="en-US"/>
        </w:rPr>
        <w:t xml:space="preserve">they come from </w:t>
      </w:r>
      <w:proofErr w:type="gramStart"/>
      <w:r w:rsidR="00DB6295">
        <w:rPr>
          <w:rFonts w:asciiTheme="minorHAnsi" w:hAnsiTheme="minorHAnsi"/>
          <w:lang w:val="en-US"/>
        </w:rPr>
        <w:t>totally</w:t>
      </w:r>
      <w:proofErr w:type="gramEnd"/>
      <w:r w:rsidR="00DB6295">
        <w:rPr>
          <w:rFonts w:asciiTheme="minorHAnsi" w:hAnsiTheme="minorHAnsi"/>
          <w:lang w:val="en-US"/>
        </w:rPr>
        <w:t xml:space="preserve"> differ</w:t>
      </w:r>
      <w:r>
        <w:rPr>
          <w:rFonts w:asciiTheme="minorHAnsi" w:hAnsiTheme="minorHAnsi"/>
          <w:lang w:val="en-US"/>
        </w:rPr>
        <w:t>ent populations.</w:t>
      </w:r>
    </w:p>
    <w:p w:rsidR="00DB6295" w:rsidRDefault="00DB6295" w:rsidP="0083668E">
      <w:pPr>
        <w:pStyle w:val="Listeavsnitt"/>
        <w:numPr>
          <w:ilvl w:val="1"/>
          <w:numId w:val="43"/>
        </w:numPr>
        <w:contextualSpacing w:val="0"/>
        <w:rPr>
          <w:rFonts w:asciiTheme="minorHAnsi" w:hAnsiTheme="minorHAnsi"/>
        </w:rPr>
      </w:pPr>
      <w:r>
        <w:rPr>
          <w:rFonts w:asciiTheme="minorHAnsi" w:hAnsiTheme="minorHAnsi"/>
        </w:rPr>
        <w:t xml:space="preserve">Large dataset – </w:t>
      </w:r>
      <w:r w:rsidR="0083668E">
        <w:rPr>
          <w:rFonts w:asciiTheme="minorHAnsi" w:hAnsiTheme="minorHAnsi"/>
        </w:rPr>
        <w:t xml:space="preserve">we </w:t>
      </w:r>
      <w:r>
        <w:rPr>
          <w:rFonts w:asciiTheme="minorHAnsi" w:hAnsiTheme="minorHAnsi"/>
        </w:rPr>
        <w:t>try to estimate the true relationship between risk factor and phenotype</w:t>
      </w:r>
      <w:r w:rsidR="0083668E">
        <w:rPr>
          <w:rFonts w:asciiTheme="minorHAnsi" w:hAnsiTheme="minorHAnsi"/>
        </w:rPr>
        <w:t xml:space="preserve"> – should be independent of the sample</w:t>
      </w:r>
    </w:p>
    <w:p w:rsidR="00D111C5" w:rsidRPr="0083668E" w:rsidRDefault="0083668E" w:rsidP="00BB16C7">
      <w:pPr>
        <w:pStyle w:val="Listeavsnitt"/>
        <w:numPr>
          <w:ilvl w:val="1"/>
          <w:numId w:val="43"/>
        </w:numPr>
        <w:contextualSpacing w:val="0"/>
        <w:rPr>
          <w:rFonts w:asciiTheme="minorHAnsi" w:hAnsiTheme="minorHAnsi"/>
        </w:rPr>
      </w:pPr>
      <w:r w:rsidRPr="0083668E">
        <w:rPr>
          <w:rFonts w:asciiTheme="minorHAnsi" w:hAnsiTheme="minorHAnsi"/>
        </w:rPr>
        <w:t xml:space="preserve">MR </w:t>
      </w:r>
      <w:r w:rsidR="00DB6295" w:rsidRPr="0083668E">
        <w:rPr>
          <w:rFonts w:asciiTheme="minorHAnsi" w:hAnsiTheme="minorHAnsi"/>
        </w:rPr>
        <w:t xml:space="preserve">BMI </w:t>
      </w:r>
      <w:r w:rsidRPr="0083668E">
        <w:rPr>
          <w:rFonts w:asciiTheme="minorHAnsi" w:hAnsiTheme="minorHAnsi"/>
        </w:rPr>
        <w:t>and AF study by Christine/</w:t>
      </w:r>
      <w:r w:rsidR="007936F7">
        <w:rPr>
          <w:rFonts w:asciiTheme="minorHAnsi" w:hAnsiTheme="minorHAnsi"/>
        </w:rPr>
        <w:t>Neal</w:t>
      </w:r>
      <w:r w:rsidRPr="0083668E">
        <w:rPr>
          <w:rFonts w:asciiTheme="minorHAnsi" w:hAnsiTheme="minorHAnsi"/>
        </w:rPr>
        <w:t xml:space="preserve"> was performed </w:t>
      </w:r>
      <w:r w:rsidR="00DB6295" w:rsidRPr="0083668E">
        <w:rPr>
          <w:rFonts w:asciiTheme="minorHAnsi" w:hAnsiTheme="minorHAnsi"/>
        </w:rPr>
        <w:t>on individual level data</w:t>
      </w:r>
      <w:r w:rsidRPr="0083668E">
        <w:rPr>
          <w:rFonts w:asciiTheme="minorHAnsi" w:hAnsiTheme="minorHAnsi"/>
        </w:rPr>
        <w:t xml:space="preserve">, but shows similar OR (1.11 vs. 1.09). Reassuring to see that we get similar results </w:t>
      </w:r>
      <w:r w:rsidR="00DB6295" w:rsidRPr="0083668E">
        <w:rPr>
          <w:rFonts w:asciiTheme="minorHAnsi" w:hAnsiTheme="minorHAnsi"/>
        </w:rPr>
        <w:t xml:space="preserve">using </w:t>
      </w:r>
      <w:r w:rsidRPr="0083668E">
        <w:rPr>
          <w:rFonts w:asciiTheme="minorHAnsi" w:hAnsiTheme="minorHAnsi"/>
        </w:rPr>
        <w:t>different approaches</w:t>
      </w:r>
    </w:p>
    <w:p w:rsidR="00D111C5" w:rsidRDefault="00D111C5" w:rsidP="00D111C5">
      <w:pPr>
        <w:pStyle w:val="Listeavsnitt"/>
        <w:numPr>
          <w:ilvl w:val="0"/>
          <w:numId w:val="43"/>
        </w:numPr>
        <w:contextualSpacing w:val="0"/>
        <w:rPr>
          <w:rFonts w:asciiTheme="minorHAnsi" w:hAnsiTheme="minorHAnsi"/>
        </w:rPr>
      </w:pPr>
      <w:r w:rsidRPr="00D111C5">
        <w:rPr>
          <w:rFonts w:asciiTheme="minorHAnsi" w:hAnsiTheme="minorHAnsi"/>
        </w:rPr>
        <w:t>Review of external collaboration proposal: Mendelian randomization of metabolic traits and risk of atrial fibrillation (enclosed)</w:t>
      </w:r>
    </w:p>
    <w:p w:rsidR="00DB6295" w:rsidRDefault="00010D5E" w:rsidP="00DB6295">
      <w:pPr>
        <w:pStyle w:val="Listeavsnitt"/>
        <w:numPr>
          <w:ilvl w:val="1"/>
          <w:numId w:val="43"/>
        </w:numPr>
        <w:contextualSpacing w:val="0"/>
        <w:rPr>
          <w:rFonts w:asciiTheme="minorHAnsi" w:hAnsiTheme="minorHAnsi"/>
        </w:rPr>
      </w:pPr>
      <w:r>
        <w:rPr>
          <w:rFonts w:asciiTheme="minorHAnsi" w:hAnsiTheme="minorHAnsi"/>
        </w:rPr>
        <w:t>The proposal seems to be c</w:t>
      </w:r>
      <w:r w:rsidR="00DB6295">
        <w:rPr>
          <w:rFonts w:asciiTheme="minorHAnsi" w:hAnsiTheme="minorHAnsi"/>
        </w:rPr>
        <w:t>onflicting with on</w:t>
      </w:r>
      <w:r>
        <w:rPr>
          <w:rFonts w:asciiTheme="minorHAnsi" w:hAnsiTheme="minorHAnsi"/>
        </w:rPr>
        <w:t xml:space="preserve">going efforts, such as the MR clinical risk factors and AF (Steve and Lu-Chen) and the MR lipids and AF (Michalis) </w:t>
      </w:r>
      <w:r w:rsidR="00042215">
        <w:rPr>
          <w:rFonts w:asciiTheme="minorHAnsi" w:hAnsiTheme="minorHAnsi"/>
        </w:rPr>
        <w:t>in the AFGen consortium</w:t>
      </w:r>
      <w:r>
        <w:rPr>
          <w:rFonts w:asciiTheme="minorHAnsi" w:hAnsiTheme="minorHAnsi"/>
        </w:rPr>
        <w:t xml:space="preserve">. </w:t>
      </w:r>
    </w:p>
    <w:p w:rsidR="00010D5E" w:rsidRDefault="00010D5E" w:rsidP="00DB6295">
      <w:pPr>
        <w:pStyle w:val="Listeavsnitt"/>
        <w:numPr>
          <w:ilvl w:val="1"/>
          <w:numId w:val="43"/>
        </w:numPr>
        <w:contextualSpacing w:val="0"/>
        <w:rPr>
          <w:rFonts w:asciiTheme="minorHAnsi" w:hAnsiTheme="minorHAnsi"/>
        </w:rPr>
      </w:pPr>
      <w:r>
        <w:rPr>
          <w:rFonts w:asciiTheme="minorHAnsi" w:hAnsiTheme="minorHAnsi"/>
        </w:rPr>
        <w:t xml:space="preserve">The AFGen GWAS meta datasets are not publicly available at present, so the proposal can’t be completed without the approval of the consortium. We have previously discussed and decided to make our new meta dataset (1000G) publicly available upon publication. Will discuss again on call in near future. </w:t>
      </w:r>
    </w:p>
    <w:p w:rsidR="00042215" w:rsidRPr="00D111C5" w:rsidRDefault="00010D5E" w:rsidP="00DB6295">
      <w:pPr>
        <w:pStyle w:val="Listeavsnitt"/>
        <w:numPr>
          <w:ilvl w:val="1"/>
          <w:numId w:val="43"/>
        </w:numPr>
        <w:contextualSpacing w:val="0"/>
        <w:rPr>
          <w:rFonts w:asciiTheme="minorHAnsi" w:hAnsiTheme="minorHAnsi"/>
        </w:rPr>
      </w:pPr>
      <w:r>
        <w:rPr>
          <w:rFonts w:asciiTheme="minorHAnsi" w:hAnsiTheme="minorHAnsi"/>
        </w:rPr>
        <w:t xml:space="preserve">Pick back up on this proposal </w:t>
      </w:r>
      <w:r w:rsidR="00042215">
        <w:rPr>
          <w:rFonts w:asciiTheme="minorHAnsi" w:hAnsiTheme="minorHAnsi"/>
        </w:rPr>
        <w:t>on next call</w:t>
      </w:r>
      <w:r>
        <w:rPr>
          <w:rFonts w:asciiTheme="minorHAnsi" w:hAnsiTheme="minorHAnsi"/>
        </w:rPr>
        <w:t xml:space="preserve"> when people have had more time to revise. Make final decision then.</w:t>
      </w:r>
    </w:p>
    <w:p w:rsidR="00D111C5" w:rsidRPr="00D111C5" w:rsidRDefault="00D111C5" w:rsidP="00D111C5">
      <w:pPr>
        <w:pStyle w:val="Listeavsnitt"/>
        <w:numPr>
          <w:ilvl w:val="0"/>
          <w:numId w:val="43"/>
        </w:numPr>
        <w:contextualSpacing w:val="0"/>
        <w:rPr>
          <w:rFonts w:asciiTheme="minorHAnsi" w:hAnsiTheme="minorHAnsi"/>
        </w:rPr>
      </w:pPr>
      <w:r w:rsidRPr="00D111C5">
        <w:rPr>
          <w:rFonts w:asciiTheme="minorHAnsi" w:hAnsiTheme="minorHAnsi"/>
        </w:rPr>
        <w:lastRenderedPageBreak/>
        <w:t xml:space="preserve">The Cross-Cohort Collaboration (CCC, 18+ NHLBI-supported cohorts) is interested in constituting phenotypic working groups that parallel the CHARGE model; the focus of the CCC is cross-cohort non-genetic research. See website: </w:t>
      </w:r>
      <w:hyperlink r:id="rId5" w:tgtFrame="_blank" w:history="1">
        <w:r w:rsidRPr="00D111C5">
          <w:rPr>
            <w:rFonts w:asciiTheme="minorHAnsi" w:hAnsiTheme="minorHAnsi"/>
          </w:rPr>
          <w:t>https://chs-nhlbi.org/node/6539</w:t>
        </w:r>
      </w:hyperlink>
      <w:r w:rsidRPr="00D111C5">
        <w:rPr>
          <w:rFonts w:asciiTheme="minorHAnsi" w:hAnsiTheme="minorHAnsi"/>
        </w:rPr>
        <w:t xml:space="preserve">. Since both CHARGE and the CCC share common membership, it has been suggested that members of any CHARGE phenotypic WG who wish to initiate/participate/lead a similar CCC WG with a focus on predominantly non-genetic research be given an opportunity to do so. </w:t>
      </w:r>
    </w:p>
    <w:p w:rsidR="00D111C5" w:rsidRPr="00D111C5" w:rsidRDefault="00D111C5" w:rsidP="00D111C5">
      <w:pPr>
        <w:pStyle w:val="Listeavsnitt"/>
        <w:numPr>
          <w:ilvl w:val="1"/>
          <w:numId w:val="43"/>
        </w:numPr>
        <w:contextualSpacing w:val="0"/>
        <w:rPr>
          <w:rFonts w:asciiTheme="minorHAnsi" w:hAnsiTheme="minorHAnsi"/>
        </w:rPr>
      </w:pPr>
      <w:r w:rsidRPr="00D111C5">
        <w:rPr>
          <w:rFonts w:asciiTheme="minorHAnsi" w:hAnsiTheme="minorHAnsi"/>
        </w:rPr>
        <w:t>How would the CHARGE WGs prefer to engage with the CCC:</w:t>
      </w:r>
    </w:p>
    <w:p w:rsidR="00D111C5" w:rsidRPr="00D111C5" w:rsidRDefault="00D111C5" w:rsidP="00D111C5">
      <w:pPr>
        <w:pStyle w:val="Listeavsnitt"/>
        <w:numPr>
          <w:ilvl w:val="2"/>
          <w:numId w:val="44"/>
        </w:numPr>
        <w:contextualSpacing w:val="0"/>
        <w:rPr>
          <w:rFonts w:asciiTheme="minorHAnsi" w:hAnsiTheme="minorHAnsi"/>
        </w:rPr>
      </w:pPr>
      <w:r w:rsidRPr="00D111C5">
        <w:rPr>
          <w:rFonts w:asciiTheme="minorHAnsi" w:hAnsiTheme="minorHAnsi"/>
        </w:rPr>
        <w:t>Form a separate CCC Phenotype WG?</w:t>
      </w:r>
    </w:p>
    <w:p w:rsidR="00D111C5" w:rsidRDefault="00D111C5" w:rsidP="00D111C5">
      <w:pPr>
        <w:pStyle w:val="Listeavsnitt"/>
        <w:numPr>
          <w:ilvl w:val="2"/>
          <w:numId w:val="44"/>
        </w:numPr>
        <w:contextualSpacing w:val="0"/>
        <w:rPr>
          <w:rFonts w:asciiTheme="minorHAnsi" w:hAnsiTheme="minorHAnsi"/>
        </w:rPr>
      </w:pPr>
      <w:r w:rsidRPr="00D111C5">
        <w:rPr>
          <w:rFonts w:asciiTheme="minorHAnsi" w:hAnsiTheme="minorHAnsi"/>
        </w:rPr>
        <w:t>Add non-genetic research to your existing CHARGE WG, and update the CCC steering committee periodically?</w:t>
      </w:r>
    </w:p>
    <w:p w:rsidR="00010D5E" w:rsidRDefault="00042215" w:rsidP="00010D5E">
      <w:pPr>
        <w:pStyle w:val="Listeavsnitt"/>
        <w:numPr>
          <w:ilvl w:val="1"/>
          <w:numId w:val="44"/>
        </w:numPr>
        <w:contextualSpacing w:val="0"/>
        <w:rPr>
          <w:rFonts w:asciiTheme="minorHAnsi" w:hAnsiTheme="minorHAnsi"/>
        </w:rPr>
      </w:pPr>
      <w:r w:rsidRPr="00010D5E">
        <w:rPr>
          <w:rFonts w:asciiTheme="minorHAnsi" w:hAnsiTheme="minorHAnsi"/>
          <w:b/>
        </w:rPr>
        <w:t>Alvaro provides background</w:t>
      </w:r>
      <w:r>
        <w:rPr>
          <w:rFonts w:asciiTheme="minorHAnsi" w:hAnsiTheme="minorHAnsi"/>
        </w:rPr>
        <w:t>:</w:t>
      </w:r>
      <w:r w:rsidR="00010D5E">
        <w:rPr>
          <w:rFonts w:asciiTheme="minorHAnsi" w:hAnsiTheme="minorHAnsi"/>
        </w:rPr>
        <w:t xml:space="preserve"> </w:t>
      </w:r>
      <w:r w:rsidRPr="00010D5E">
        <w:rPr>
          <w:rFonts w:asciiTheme="minorHAnsi" w:hAnsiTheme="minorHAnsi"/>
        </w:rPr>
        <w:t>Increasing collaboration across CHARGE cohorts; created the CCC. Right now it is a forum for different cohorts to discuss ways to facilitate collaboration to explore research questions that cannot be answered within a single cohort.</w:t>
      </w:r>
    </w:p>
    <w:p w:rsidR="00042215" w:rsidRPr="00010D5E" w:rsidRDefault="00042215" w:rsidP="00010D5E">
      <w:pPr>
        <w:pStyle w:val="Listeavsnitt"/>
        <w:numPr>
          <w:ilvl w:val="1"/>
          <w:numId w:val="44"/>
        </w:numPr>
        <w:contextualSpacing w:val="0"/>
        <w:rPr>
          <w:rFonts w:asciiTheme="minorHAnsi" w:hAnsiTheme="minorHAnsi"/>
        </w:rPr>
      </w:pPr>
      <w:r w:rsidRPr="00010D5E">
        <w:rPr>
          <w:rFonts w:asciiTheme="minorHAnsi" w:hAnsiTheme="minorHAnsi"/>
        </w:rPr>
        <w:t>Suggest that we can introduce other projects on our AFGen</w:t>
      </w:r>
      <w:r w:rsidR="00010D5E">
        <w:rPr>
          <w:rFonts w:asciiTheme="minorHAnsi" w:hAnsiTheme="minorHAnsi"/>
        </w:rPr>
        <w:t xml:space="preserve"> call and if there is interest,</w:t>
      </w:r>
      <w:r w:rsidRPr="00010D5E">
        <w:rPr>
          <w:rFonts w:asciiTheme="minorHAnsi" w:hAnsiTheme="minorHAnsi"/>
        </w:rPr>
        <w:t xml:space="preserve"> break off</w:t>
      </w:r>
      <w:r w:rsidR="00010D5E">
        <w:rPr>
          <w:rFonts w:asciiTheme="minorHAnsi" w:hAnsiTheme="minorHAnsi"/>
        </w:rPr>
        <w:t xml:space="preserve"> on separate calls</w:t>
      </w:r>
      <w:r w:rsidRPr="00010D5E">
        <w:rPr>
          <w:rFonts w:asciiTheme="minorHAnsi" w:hAnsiTheme="minorHAnsi"/>
        </w:rPr>
        <w:t xml:space="preserve"> with interested parties.</w:t>
      </w:r>
      <w:r w:rsidR="00010D5E">
        <w:rPr>
          <w:rFonts w:asciiTheme="minorHAnsi" w:hAnsiTheme="minorHAnsi"/>
        </w:rPr>
        <w:t xml:space="preserve"> </w:t>
      </w:r>
    </w:p>
    <w:p w:rsidR="009F2C8C" w:rsidRPr="009F2C8C" w:rsidRDefault="009F2C8C" w:rsidP="009F2C8C">
      <w:pPr>
        <w:pStyle w:val="Listeavsnitt"/>
        <w:ind w:left="0"/>
        <w:rPr>
          <w:rFonts w:asciiTheme="minorHAnsi" w:hAnsiTheme="minorHAnsi"/>
          <w:color w:val="000000"/>
        </w:rPr>
      </w:pPr>
    </w:p>
    <w:p w:rsidR="009F2C8C" w:rsidRDefault="009F2C8C" w:rsidP="009F2C8C">
      <w:pPr>
        <w:rPr>
          <w:rFonts w:asciiTheme="minorHAnsi" w:hAnsiTheme="minorHAnsi"/>
          <w:b/>
          <w:bCs/>
          <w:color w:val="000000"/>
        </w:rPr>
      </w:pPr>
      <w:r w:rsidRPr="009F2C8C">
        <w:rPr>
          <w:rFonts w:asciiTheme="minorHAnsi" w:hAnsiTheme="minorHAnsi"/>
          <w:b/>
          <w:bCs/>
          <w:color w:val="000000"/>
        </w:rPr>
        <w:t>Old business</w:t>
      </w:r>
    </w:p>
    <w:p w:rsidR="00D111C5" w:rsidRPr="003772CA" w:rsidRDefault="00D111C5" w:rsidP="00D111C5">
      <w:pPr>
        <w:pStyle w:val="Listeavsnitt"/>
        <w:numPr>
          <w:ilvl w:val="0"/>
          <w:numId w:val="40"/>
        </w:numPr>
        <w:contextualSpacing w:val="0"/>
        <w:rPr>
          <w:rFonts w:asciiTheme="minorHAnsi" w:hAnsiTheme="minorHAnsi"/>
          <w:color w:val="000000"/>
        </w:rPr>
      </w:pPr>
      <w:r>
        <w:rPr>
          <w:rFonts w:asciiTheme="minorHAnsi" w:hAnsiTheme="minorHAnsi"/>
        </w:rPr>
        <w:t xml:space="preserve">MR LDL cholesterol levels and AF </w:t>
      </w:r>
      <w:r w:rsidRPr="009F2C8C">
        <w:rPr>
          <w:rFonts w:asciiTheme="minorHAnsi" w:hAnsiTheme="minorHAnsi"/>
        </w:rPr>
        <w:t>- Michalis Katsoulis/</w:t>
      </w:r>
      <w:r w:rsidRPr="009F2C8C">
        <w:rPr>
          <w:rFonts w:asciiTheme="minorHAnsi" w:hAnsiTheme="minorHAnsi"/>
          <w:color w:val="000000"/>
        </w:rPr>
        <w:t>JP Casas</w:t>
      </w:r>
    </w:p>
    <w:p w:rsidR="00D111C5" w:rsidRPr="00D111C5" w:rsidRDefault="00D111C5" w:rsidP="00D111C5">
      <w:pPr>
        <w:pStyle w:val="Listeavsnitt"/>
        <w:numPr>
          <w:ilvl w:val="1"/>
          <w:numId w:val="40"/>
        </w:numPr>
        <w:contextualSpacing w:val="0"/>
        <w:rPr>
          <w:rFonts w:asciiTheme="minorHAnsi" w:hAnsiTheme="minorHAnsi"/>
          <w:color w:val="000000"/>
        </w:rPr>
      </w:pPr>
      <w:r>
        <w:rPr>
          <w:rFonts w:asciiTheme="minorHAnsi" w:hAnsiTheme="minorHAnsi"/>
        </w:rPr>
        <w:t>Michalis will provide revised project proposal in a few weeks</w:t>
      </w:r>
    </w:p>
    <w:p w:rsidR="00D111C5" w:rsidRPr="00042215" w:rsidRDefault="00D111C5" w:rsidP="000A13F3">
      <w:pPr>
        <w:pStyle w:val="Listeavsnitt"/>
        <w:numPr>
          <w:ilvl w:val="1"/>
          <w:numId w:val="40"/>
        </w:numPr>
        <w:contextualSpacing w:val="0"/>
        <w:rPr>
          <w:rFonts w:asciiTheme="minorHAnsi" w:hAnsiTheme="minorHAnsi"/>
          <w:color w:val="000000"/>
        </w:rPr>
      </w:pPr>
      <w:r w:rsidRPr="00042215">
        <w:rPr>
          <w:rFonts w:asciiTheme="minorHAnsi" w:hAnsiTheme="minorHAnsi"/>
          <w:b/>
          <w:color w:val="000000"/>
        </w:rPr>
        <w:t>Contact Michalis (</w:t>
      </w:r>
      <w:hyperlink r:id="rId6" w:history="1">
        <w:r w:rsidRPr="00042215">
          <w:rPr>
            <w:rStyle w:val="Hyperkobling"/>
            <w:rFonts w:asciiTheme="minorHAnsi" w:hAnsiTheme="minorHAnsi"/>
            <w:b/>
          </w:rPr>
          <w:t>m.katsoulis@ucl.ac.uk</w:t>
        </w:r>
      </w:hyperlink>
      <w:r w:rsidRPr="00042215">
        <w:rPr>
          <w:rFonts w:asciiTheme="minorHAnsi" w:hAnsiTheme="minorHAnsi"/>
          <w:b/>
          <w:color w:val="000000"/>
        </w:rPr>
        <w:t>) if you have questions / want to participate</w:t>
      </w:r>
    </w:p>
    <w:p w:rsidR="009F2C8C" w:rsidRDefault="009F2C8C" w:rsidP="009F2C8C">
      <w:pPr>
        <w:pStyle w:val="Listeavsnitt"/>
        <w:numPr>
          <w:ilvl w:val="0"/>
          <w:numId w:val="41"/>
        </w:numPr>
        <w:contextualSpacing w:val="0"/>
        <w:rPr>
          <w:rFonts w:asciiTheme="minorHAnsi" w:hAnsiTheme="minorHAnsi"/>
          <w:color w:val="000000"/>
        </w:rPr>
      </w:pPr>
      <w:r w:rsidRPr="009F2C8C">
        <w:rPr>
          <w:rFonts w:asciiTheme="minorHAnsi" w:hAnsiTheme="minorHAnsi"/>
          <w:color w:val="000000"/>
        </w:rPr>
        <w:t>MR thyroid free T4 level and AF - discussion of revised analysis plan – Christina/Dan</w:t>
      </w:r>
    </w:p>
    <w:p w:rsidR="00C809E5" w:rsidRPr="003772CA" w:rsidRDefault="00C809E5" w:rsidP="00D41AEB">
      <w:pPr>
        <w:pStyle w:val="Listeavsnitt"/>
        <w:numPr>
          <w:ilvl w:val="1"/>
          <w:numId w:val="41"/>
        </w:numPr>
        <w:contextualSpacing w:val="0"/>
        <w:rPr>
          <w:rFonts w:asciiTheme="minorHAnsi" w:hAnsiTheme="minorHAnsi"/>
          <w:b/>
          <w:color w:val="000000"/>
        </w:rPr>
      </w:pPr>
      <w:r w:rsidRPr="003772CA">
        <w:rPr>
          <w:rFonts w:asciiTheme="minorHAnsi" w:hAnsiTheme="minorHAnsi"/>
          <w:b/>
          <w:color w:val="000000"/>
        </w:rPr>
        <w:t>Contact Christina</w:t>
      </w:r>
      <w:r w:rsidR="003772CA">
        <w:rPr>
          <w:rFonts w:asciiTheme="minorHAnsi" w:hAnsiTheme="minorHAnsi"/>
          <w:b/>
          <w:color w:val="000000"/>
        </w:rPr>
        <w:t xml:space="preserve"> (</w:t>
      </w:r>
      <w:hyperlink r:id="rId7" w:history="1">
        <w:r w:rsidR="003772CA" w:rsidRPr="00C10F83">
          <w:rPr>
            <w:rStyle w:val="Hyperkobling"/>
            <w:rFonts w:asciiTheme="minorHAnsi" w:hAnsiTheme="minorHAnsi"/>
            <w:b/>
          </w:rPr>
          <w:t>christina@ellervik.dk</w:t>
        </w:r>
      </w:hyperlink>
      <w:r w:rsidR="003772CA">
        <w:rPr>
          <w:rFonts w:asciiTheme="minorHAnsi" w:hAnsiTheme="minorHAnsi"/>
          <w:b/>
          <w:color w:val="000000"/>
        </w:rPr>
        <w:t xml:space="preserve">) </w:t>
      </w:r>
      <w:r w:rsidRPr="003772CA">
        <w:rPr>
          <w:rFonts w:asciiTheme="minorHAnsi" w:hAnsiTheme="minorHAnsi"/>
          <w:b/>
          <w:color w:val="000000"/>
        </w:rPr>
        <w:t>if you have question</w:t>
      </w:r>
      <w:r w:rsidR="003772CA">
        <w:rPr>
          <w:rFonts w:asciiTheme="minorHAnsi" w:hAnsiTheme="minorHAnsi"/>
          <w:b/>
          <w:color w:val="000000"/>
        </w:rPr>
        <w:t>s to analysis plan / want to participate</w:t>
      </w:r>
    </w:p>
    <w:p w:rsidR="009F2C8C" w:rsidRDefault="009F2C8C" w:rsidP="009F2C8C">
      <w:pPr>
        <w:pStyle w:val="Listeavsnitt"/>
        <w:numPr>
          <w:ilvl w:val="0"/>
          <w:numId w:val="41"/>
        </w:numPr>
        <w:contextualSpacing w:val="0"/>
        <w:rPr>
          <w:rFonts w:asciiTheme="minorHAnsi" w:hAnsiTheme="minorHAnsi"/>
          <w:color w:val="000000"/>
        </w:rPr>
      </w:pPr>
      <w:r w:rsidRPr="009F2C8C">
        <w:rPr>
          <w:rFonts w:asciiTheme="minorHAnsi" w:hAnsiTheme="minorHAnsi"/>
          <w:color w:val="000000"/>
        </w:rPr>
        <w:t>Genetic Risk Score for Recurrence after AF Ablation - Ben/Steve</w:t>
      </w:r>
    </w:p>
    <w:p w:rsidR="00154752" w:rsidRDefault="00154752" w:rsidP="00154752">
      <w:pPr>
        <w:pStyle w:val="Listeavsnitt"/>
        <w:numPr>
          <w:ilvl w:val="1"/>
          <w:numId w:val="41"/>
        </w:numPr>
        <w:contextualSpacing w:val="0"/>
        <w:rPr>
          <w:rFonts w:asciiTheme="minorHAnsi" w:hAnsiTheme="minorHAnsi"/>
          <w:color w:val="000000"/>
        </w:rPr>
      </w:pPr>
      <w:r>
        <w:rPr>
          <w:rFonts w:asciiTheme="minorHAnsi" w:hAnsiTheme="minorHAnsi"/>
          <w:color w:val="000000"/>
        </w:rPr>
        <w:t>Waiting for the imputed data from Broad</w:t>
      </w:r>
    </w:p>
    <w:p w:rsidR="002558E7" w:rsidRPr="002558E7" w:rsidRDefault="002558E7" w:rsidP="002558E7">
      <w:pPr>
        <w:pStyle w:val="Listeavsnitt"/>
        <w:numPr>
          <w:ilvl w:val="1"/>
          <w:numId w:val="41"/>
        </w:numPr>
        <w:contextualSpacing w:val="0"/>
        <w:rPr>
          <w:rFonts w:asciiTheme="minorHAnsi" w:hAnsiTheme="minorHAnsi"/>
          <w:b/>
          <w:color w:val="000000"/>
        </w:rPr>
      </w:pPr>
      <w:r w:rsidRPr="002558E7">
        <w:rPr>
          <w:rFonts w:asciiTheme="minorHAnsi" w:hAnsiTheme="minorHAnsi"/>
          <w:b/>
          <w:color w:val="000000"/>
        </w:rPr>
        <w:t>Contact Ben (</w:t>
      </w:r>
      <w:hyperlink r:id="rId8" w:history="1">
        <w:r w:rsidRPr="002558E7">
          <w:rPr>
            <w:rStyle w:val="Hyperkobling"/>
            <w:rFonts w:asciiTheme="minorHAnsi" w:hAnsiTheme="minorHAnsi"/>
            <w:b/>
          </w:rPr>
          <w:t>moore.b.shoemaker@Vanderbilt.Edu</w:t>
        </w:r>
      </w:hyperlink>
      <w:r w:rsidRPr="002558E7">
        <w:rPr>
          <w:rFonts w:asciiTheme="minorHAnsi" w:hAnsiTheme="minorHAnsi"/>
          <w:b/>
          <w:color w:val="000000"/>
        </w:rPr>
        <w:t>) if you want to participate</w:t>
      </w:r>
    </w:p>
    <w:p w:rsidR="009F2C8C" w:rsidRDefault="009F2C8C" w:rsidP="009F2C8C">
      <w:pPr>
        <w:pStyle w:val="Listeavsnitt"/>
        <w:numPr>
          <w:ilvl w:val="0"/>
          <w:numId w:val="41"/>
        </w:numPr>
        <w:contextualSpacing w:val="0"/>
        <w:rPr>
          <w:rFonts w:asciiTheme="minorHAnsi" w:hAnsiTheme="minorHAnsi"/>
          <w:color w:val="000000"/>
        </w:rPr>
      </w:pPr>
      <w:r w:rsidRPr="009F2C8C">
        <w:rPr>
          <w:rFonts w:asciiTheme="minorHAnsi" w:hAnsiTheme="minorHAnsi"/>
          <w:color w:val="000000"/>
        </w:rPr>
        <w:t>MR alcohol and AF – Jorge</w:t>
      </w:r>
      <w:r>
        <w:rPr>
          <w:rFonts w:asciiTheme="minorHAnsi" w:hAnsiTheme="minorHAnsi"/>
          <w:color w:val="000000"/>
        </w:rPr>
        <w:t>/Christine</w:t>
      </w:r>
    </w:p>
    <w:p w:rsidR="00C809E5" w:rsidRPr="009F2C8C" w:rsidRDefault="003772CA" w:rsidP="00C809E5">
      <w:pPr>
        <w:pStyle w:val="Listeavsnitt"/>
        <w:numPr>
          <w:ilvl w:val="1"/>
          <w:numId w:val="41"/>
        </w:numPr>
        <w:contextualSpacing w:val="0"/>
        <w:rPr>
          <w:rFonts w:asciiTheme="minorHAnsi" w:hAnsiTheme="minorHAnsi"/>
          <w:color w:val="000000"/>
        </w:rPr>
      </w:pPr>
      <w:r>
        <w:rPr>
          <w:rFonts w:asciiTheme="minorHAnsi" w:hAnsiTheme="minorHAnsi"/>
          <w:color w:val="000000"/>
        </w:rPr>
        <w:t>Plan to circulate re</w:t>
      </w:r>
      <w:r w:rsidR="00C809E5">
        <w:rPr>
          <w:rFonts w:asciiTheme="minorHAnsi" w:hAnsiTheme="minorHAnsi"/>
          <w:color w:val="000000"/>
        </w:rPr>
        <w:t xml:space="preserve">vised analysis </w:t>
      </w:r>
      <w:r w:rsidR="00010D5E">
        <w:rPr>
          <w:rFonts w:asciiTheme="minorHAnsi" w:hAnsiTheme="minorHAnsi"/>
          <w:color w:val="000000"/>
        </w:rPr>
        <w:t>shortly</w:t>
      </w:r>
    </w:p>
    <w:p w:rsidR="009F2C8C" w:rsidRDefault="009F2C8C" w:rsidP="009F2C8C">
      <w:pPr>
        <w:pStyle w:val="Listeavsnitt"/>
        <w:numPr>
          <w:ilvl w:val="0"/>
          <w:numId w:val="42"/>
        </w:numPr>
        <w:contextualSpacing w:val="0"/>
        <w:rPr>
          <w:rFonts w:asciiTheme="minorHAnsi" w:hAnsiTheme="minorHAnsi"/>
          <w:color w:val="000000"/>
        </w:rPr>
      </w:pPr>
      <w:r w:rsidRPr="009F2C8C">
        <w:rPr>
          <w:rFonts w:asciiTheme="minorHAnsi" w:hAnsiTheme="minorHAnsi"/>
          <w:color w:val="000000"/>
        </w:rPr>
        <w:t>1000G AF meta / Exome chip – Ingrid/Kathy/Carolina</w:t>
      </w:r>
    </w:p>
    <w:p w:rsidR="00C809E5" w:rsidRPr="009F2C8C" w:rsidRDefault="00C809E5" w:rsidP="00C809E5">
      <w:pPr>
        <w:pStyle w:val="Listeavsnitt"/>
        <w:numPr>
          <w:ilvl w:val="1"/>
          <w:numId w:val="42"/>
        </w:numPr>
        <w:contextualSpacing w:val="0"/>
        <w:rPr>
          <w:rFonts w:asciiTheme="minorHAnsi" w:hAnsiTheme="minorHAnsi"/>
          <w:color w:val="000000"/>
        </w:rPr>
      </w:pPr>
      <w:r>
        <w:rPr>
          <w:rFonts w:asciiTheme="minorHAnsi" w:hAnsiTheme="minorHAnsi"/>
          <w:color w:val="000000"/>
        </w:rPr>
        <w:t>Circulate draft before next call</w:t>
      </w:r>
    </w:p>
    <w:p w:rsidR="00C809E5" w:rsidRPr="00C809E5" w:rsidRDefault="009F2C8C" w:rsidP="00C809E5">
      <w:pPr>
        <w:pStyle w:val="Listeavsnitt"/>
        <w:numPr>
          <w:ilvl w:val="0"/>
          <w:numId w:val="42"/>
        </w:numPr>
        <w:contextualSpacing w:val="0"/>
        <w:rPr>
          <w:rFonts w:asciiTheme="minorHAnsi" w:hAnsiTheme="minorHAnsi"/>
          <w:color w:val="000000"/>
        </w:rPr>
      </w:pPr>
      <w:r w:rsidRPr="009F2C8C">
        <w:rPr>
          <w:rFonts w:asciiTheme="minorHAnsi" w:hAnsiTheme="minorHAnsi"/>
          <w:color w:val="000000"/>
        </w:rPr>
        <w:t>Broad AF project – Carolina</w:t>
      </w:r>
    </w:p>
    <w:p w:rsidR="00010D5E" w:rsidRDefault="00010D5E" w:rsidP="00C809E5">
      <w:pPr>
        <w:pStyle w:val="Listeavsnitt"/>
        <w:numPr>
          <w:ilvl w:val="1"/>
          <w:numId w:val="42"/>
        </w:numPr>
        <w:contextualSpacing w:val="0"/>
        <w:rPr>
          <w:rFonts w:asciiTheme="minorHAnsi" w:hAnsiTheme="minorHAnsi"/>
          <w:color w:val="000000"/>
        </w:rPr>
      </w:pPr>
      <w:r>
        <w:rPr>
          <w:rFonts w:asciiTheme="minorHAnsi" w:hAnsiTheme="minorHAnsi"/>
          <w:color w:val="000000"/>
        </w:rPr>
        <w:t>1000G imputation is running</w:t>
      </w:r>
    </w:p>
    <w:p w:rsidR="00010D5E" w:rsidRPr="00010D5E" w:rsidRDefault="00010D5E" w:rsidP="00010D5E">
      <w:pPr>
        <w:pStyle w:val="Listeavsnitt"/>
        <w:numPr>
          <w:ilvl w:val="1"/>
          <w:numId w:val="42"/>
        </w:numPr>
        <w:contextualSpacing w:val="0"/>
        <w:rPr>
          <w:rFonts w:asciiTheme="minorHAnsi" w:hAnsiTheme="minorHAnsi"/>
          <w:color w:val="000000"/>
        </w:rPr>
      </w:pPr>
      <w:r>
        <w:rPr>
          <w:rFonts w:asciiTheme="minorHAnsi" w:hAnsiTheme="minorHAnsi"/>
          <w:color w:val="000000"/>
        </w:rPr>
        <w:t xml:space="preserve">Approvals for almost all studies for HRC imputation – will upload to the Michigan server and </w:t>
      </w:r>
      <w:r w:rsidRPr="00010D5E">
        <w:rPr>
          <w:rFonts w:asciiTheme="minorHAnsi" w:hAnsiTheme="minorHAnsi"/>
          <w:color w:val="000000"/>
        </w:rPr>
        <w:t xml:space="preserve">run </w:t>
      </w:r>
      <w:r>
        <w:rPr>
          <w:rFonts w:asciiTheme="minorHAnsi" w:hAnsiTheme="minorHAnsi"/>
          <w:color w:val="000000"/>
        </w:rPr>
        <w:t>imputation</w:t>
      </w:r>
      <w:r w:rsidRPr="00010D5E">
        <w:rPr>
          <w:rFonts w:asciiTheme="minorHAnsi" w:hAnsiTheme="minorHAnsi"/>
          <w:color w:val="000000"/>
        </w:rPr>
        <w:t xml:space="preserve"> when it is available</w:t>
      </w:r>
    </w:p>
    <w:p w:rsidR="00DC07DB" w:rsidRDefault="00DC07DB" w:rsidP="00010D5E">
      <w:pPr>
        <w:pStyle w:val="Listeavsnitt"/>
        <w:numPr>
          <w:ilvl w:val="0"/>
          <w:numId w:val="42"/>
        </w:numPr>
        <w:contextualSpacing w:val="0"/>
        <w:rPr>
          <w:rFonts w:asciiTheme="minorHAnsi" w:hAnsiTheme="minorHAnsi"/>
          <w:color w:val="000000"/>
        </w:rPr>
      </w:pPr>
      <w:r>
        <w:rPr>
          <w:rFonts w:asciiTheme="minorHAnsi" w:hAnsiTheme="minorHAnsi"/>
          <w:color w:val="000000"/>
        </w:rPr>
        <w:t>WGS</w:t>
      </w:r>
      <w:r w:rsidR="00010D5E">
        <w:rPr>
          <w:rFonts w:asciiTheme="minorHAnsi" w:hAnsiTheme="minorHAnsi"/>
          <w:color w:val="000000"/>
        </w:rPr>
        <w:t xml:space="preserve"> AF - Patrick</w:t>
      </w:r>
    </w:p>
    <w:p w:rsidR="00010D5E" w:rsidRDefault="00010D5E" w:rsidP="00010D5E">
      <w:pPr>
        <w:pStyle w:val="Listeavsnitt"/>
        <w:numPr>
          <w:ilvl w:val="1"/>
          <w:numId w:val="42"/>
        </w:numPr>
        <w:contextualSpacing w:val="0"/>
        <w:rPr>
          <w:rFonts w:asciiTheme="minorHAnsi" w:hAnsiTheme="minorHAnsi"/>
          <w:color w:val="000000"/>
        </w:rPr>
      </w:pPr>
      <w:r>
        <w:rPr>
          <w:rFonts w:asciiTheme="minorHAnsi" w:hAnsiTheme="minorHAnsi"/>
          <w:color w:val="000000"/>
        </w:rPr>
        <w:t>Waiting on final call set from Goncalos group</w:t>
      </w:r>
    </w:p>
    <w:p w:rsidR="00010D5E" w:rsidRPr="00010D5E" w:rsidRDefault="00010D5E" w:rsidP="00010D5E">
      <w:pPr>
        <w:pStyle w:val="Listeavsnitt"/>
        <w:numPr>
          <w:ilvl w:val="1"/>
          <w:numId w:val="42"/>
        </w:numPr>
        <w:contextualSpacing w:val="0"/>
        <w:rPr>
          <w:rFonts w:asciiTheme="minorHAnsi" w:hAnsiTheme="minorHAnsi"/>
          <w:color w:val="000000"/>
        </w:rPr>
      </w:pPr>
      <w:r>
        <w:rPr>
          <w:rFonts w:asciiTheme="minorHAnsi" w:hAnsiTheme="minorHAnsi"/>
          <w:color w:val="000000"/>
        </w:rPr>
        <w:t xml:space="preserve">Provide one contact from each site to be the contact person for emails about other paper requests/proposals. Mostly want to use shared controls. PTE will make list and circulate. </w:t>
      </w:r>
    </w:p>
    <w:p w:rsidR="00A8058A" w:rsidRPr="00744EDF" w:rsidRDefault="00A8058A" w:rsidP="00516B50">
      <w:pPr>
        <w:spacing w:before="100" w:beforeAutospacing="1" w:after="100" w:afterAutospacing="1"/>
        <w:rPr>
          <w:rFonts w:asciiTheme="minorHAnsi" w:hAnsiTheme="minorHAnsi"/>
        </w:rPr>
      </w:pPr>
      <w:r w:rsidRPr="00744EDF">
        <w:rPr>
          <w:rFonts w:asciiTheme="minorHAnsi" w:hAnsiTheme="minorHAnsi"/>
          <w:b/>
        </w:rPr>
        <w:t>Next call:</w:t>
      </w:r>
      <w:r w:rsidRPr="00744EDF">
        <w:rPr>
          <w:rFonts w:asciiTheme="minorHAnsi" w:hAnsiTheme="minorHAnsi"/>
        </w:rPr>
        <w:t xml:space="preserve"> </w:t>
      </w:r>
      <w:r w:rsidR="00744EDF">
        <w:rPr>
          <w:rFonts w:asciiTheme="minorHAnsi" w:hAnsiTheme="minorHAnsi"/>
        </w:rPr>
        <w:t>Ju</w:t>
      </w:r>
      <w:r w:rsidR="00D111C5">
        <w:rPr>
          <w:rFonts w:asciiTheme="minorHAnsi" w:hAnsiTheme="minorHAnsi"/>
        </w:rPr>
        <w:t>ly</w:t>
      </w:r>
      <w:r w:rsidR="00922373" w:rsidRPr="00744EDF">
        <w:rPr>
          <w:rFonts w:asciiTheme="minorHAnsi" w:hAnsiTheme="minorHAnsi"/>
        </w:rPr>
        <w:t xml:space="preserve"> </w:t>
      </w:r>
      <w:r w:rsidR="00D111C5">
        <w:rPr>
          <w:rFonts w:asciiTheme="minorHAnsi" w:hAnsiTheme="minorHAnsi"/>
        </w:rPr>
        <w:t>13</w:t>
      </w:r>
      <w:r w:rsidR="00C71013" w:rsidRPr="00744EDF">
        <w:rPr>
          <w:rFonts w:asciiTheme="minorHAnsi" w:hAnsiTheme="minorHAnsi"/>
        </w:rPr>
        <w:t>, 2016</w:t>
      </w:r>
    </w:p>
    <w:sectPr w:rsidR="00A8058A" w:rsidRPr="00744EDF" w:rsidSect="009977CA">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CA5"/>
    <w:multiLevelType w:val="hybridMultilevel"/>
    <w:tmpl w:val="55A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74F99"/>
    <w:multiLevelType w:val="hybridMultilevel"/>
    <w:tmpl w:val="E0AE1F08"/>
    <w:lvl w:ilvl="0" w:tplc="04140003">
      <w:start w:val="1"/>
      <w:numFmt w:val="bullet"/>
      <w:lvlText w:val="o"/>
      <w:lvlJc w:val="left"/>
      <w:pPr>
        <w:ind w:left="1440" w:hanging="360"/>
      </w:pPr>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AB207CB"/>
    <w:multiLevelType w:val="hybridMultilevel"/>
    <w:tmpl w:val="2E9E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AF14FC"/>
    <w:multiLevelType w:val="hybridMultilevel"/>
    <w:tmpl w:val="7668E1E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1CCE4FEC"/>
    <w:multiLevelType w:val="hybridMultilevel"/>
    <w:tmpl w:val="BD0E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F406A0"/>
    <w:multiLevelType w:val="hybridMultilevel"/>
    <w:tmpl w:val="AF18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202E4E"/>
    <w:multiLevelType w:val="hybridMultilevel"/>
    <w:tmpl w:val="5A2CC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7A0D78"/>
    <w:multiLevelType w:val="multilevel"/>
    <w:tmpl w:val="ABEA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86FCE"/>
    <w:multiLevelType w:val="hybridMultilevel"/>
    <w:tmpl w:val="0504BE1C"/>
    <w:lvl w:ilvl="0" w:tplc="D8AE4E7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202DDC"/>
    <w:multiLevelType w:val="multilevel"/>
    <w:tmpl w:val="33C0D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0468D"/>
    <w:multiLevelType w:val="hybridMultilevel"/>
    <w:tmpl w:val="C9F2E5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51D776B"/>
    <w:multiLevelType w:val="hybridMultilevel"/>
    <w:tmpl w:val="1A82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F257CB"/>
    <w:multiLevelType w:val="hybridMultilevel"/>
    <w:tmpl w:val="BC860662"/>
    <w:lvl w:ilvl="0" w:tplc="04140003">
      <w:start w:val="1"/>
      <w:numFmt w:val="bullet"/>
      <w:lvlText w:val="o"/>
      <w:lvlJc w:val="left"/>
      <w:pPr>
        <w:ind w:left="1440" w:hanging="360"/>
      </w:pPr>
      <w:rPr>
        <w:rFonts w:ascii="Courier New" w:hAnsi="Courier New" w:cs="Courier New" w:hint="default"/>
      </w:rPr>
    </w:lvl>
    <w:lvl w:ilvl="1" w:tplc="04140001">
      <w:start w:val="1"/>
      <w:numFmt w:val="bullet"/>
      <w:lvlText w:val=""/>
      <w:lvlJc w:val="left"/>
      <w:pPr>
        <w:ind w:left="2160" w:hanging="360"/>
      </w:pPr>
      <w:rPr>
        <w:rFonts w:ascii="Symbol" w:hAnsi="Symbol"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29903B01"/>
    <w:multiLevelType w:val="hybridMultilevel"/>
    <w:tmpl w:val="AC6298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sz w:val="24"/>
      </w:rPr>
    </w:lvl>
    <w:lvl w:ilvl="3" w:tplc="979E2B54">
      <w:numFmt w:val="bullet"/>
      <w:lvlText w:val="·"/>
      <w:lvlJc w:val="left"/>
      <w:pPr>
        <w:ind w:left="2880" w:hanging="360"/>
      </w:pPr>
      <w:rPr>
        <w:rFonts w:ascii="Calibri Light" w:eastAsia="Times New Roman" w:hAnsi="Calibri Light"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013EE7"/>
    <w:multiLevelType w:val="hybridMultilevel"/>
    <w:tmpl w:val="D1288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D00225"/>
    <w:multiLevelType w:val="hybridMultilevel"/>
    <w:tmpl w:val="06BA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571DD8"/>
    <w:multiLevelType w:val="hybridMultilevel"/>
    <w:tmpl w:val="3B8832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1B65FD"/>
    <w:multiLevelType w:val="hybridMultilevel"/>
    <w:tmpl w:val="DEFE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6B3C66"/>
    <w:multiLevelType w:val="hybridMultilevel"/>
    <w:tmpl w:val="94D6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463865"/>
    <w:multiLevelType w:val="hybridMultilevel"/>
    <w:tmpl w:val="84646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8401DC"/>
    <w:multiLevelType w:val="hybridMultilevel"/>
    <w:tmpl w:val="F18E8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E14FBE"/>
    <w:multiLevelType w:val="hybridMultilevel"/>
    <w:tmpl w:val="FFCAA9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63292B"/>
    <w:multiLevelType w:val="hybridMultilevel"/>
    <w:tmpl w:val="BD70148A"/>
    <w:lvl w:ilvl="0" w:tplc="04090001">
      <w:start w:val="1"/>
      <w:numFmt w:val="bullet"/>
      <w:lvlText w:val=""/>
      <w:lvlJc w:val="left"/>
      <w:pPr>
        <w:ind w:left="720" w:hanging="360"/>
      </w:pPr>
      <w:rPr>
        <w:rFonts w:ascii="Symbol" w:hAnsi="Symbol"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1C30AA"/>
    <w:multiLevelType w:val="hybridMultilevel"/>
    <w:tmpl w:val="3610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4A4905"/>
    <w:multiLevelType w:val="hybridMultilevel"/>
    <w:tmpl w:val="0E2E4B0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2CF591B"/>
    <w:multiLevelType w:val="hybridMultilevel"/>
    <w:tmpl w:val="70DC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F35EA3"/>
    <w:multiLevelType w:val="hybridMultilevel"/>
    <w:tmpl w:val="AAF0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B02D71"/>
    <w:multiLevelType w:val="hybridMultilevel"/>
    <w:tmpl w:val="5056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2469B5"/>
    <w:multiLevelType w:val="hybridMultilevel"/>
    <w:tmpl w:val="3A262584"/>
    <w:lvl w:ilvl="0" w:tplc="04090001">
      <w:start w:val="1"/>
      <w:numFmt w:val="bullet"/>
      <w:lvlText w:val=""/>
      <w:lvlJc w:val="left"/>
      <w:pPr>
        <w:ind w:left="720" w:hanging="360"/>
      </w:pPr>
      <w:rPr>
        <w:rFonts w:ascii="Symbol" w:hAnsi="Symbol"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3C70C0"/>
    <w:multiLevelType w:val="hybridMultilevel"/>
    <w:tmpl w:val="626C2EB8"/>
    <w:lvl w:ilvl="0" w:tplc="5BE26CC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1F10323"/>
    <w:multiLevelType w:val="hybridMultilevel"/>
    <w:tmpl w:val="F482A854"/>
    <w:lvl w:ilvl="0" w:tplc="389410A4">
      <w:start w:val="1"/>
      <w:numFmt w:val="bullet"/>
      <w:lvlText w:val="•"/>
      <w:lvlJc w:val="left"/>
      <w:pPr>
        <w:tabs>
          <w:tab w:val="num" w:pos="720"/>
        </w:tabs>
        <w:ind w:left="720" w:hanging="360"/>
      </w:pPr>
      <w:rPr>
        <w:rFonts w:ascii="Arial" w:hAnsi="Arial" w:hint="default"/>
      </w:rPr>
    </w:lvl>
    <w:lvl w:ilvl="1" w:tplc="DA8E0FD4">
      <w:start w:val="102"/>
      <w:numFmt w:val="bullet"/>
      <w:lvlText w:val="•"/>
      <w:lvlJc w:val="left"/>
      <w:pPr>
        <w:tabs>
          <w:tab w:val="num" w:pos="1440"/>
        </w:tabs>
        <w:ind w:left="1440" w:hanging="360"/>
      </w:pPr>
      <w:rPr>
        <w:rFonts w:ascii="Arial" w:hAnsi="Arial" w:hint="default"/>
      </w:rPr>
    </w:lvl>
    <w:lvl w:ilvl="2" w:tplc="AA561798" w:tentative="1">
      <w:start w:val="1"/>
      <w:numFmt w:val="bullet"/>
      <w:lvlText w:val="•"/>
      <w:lvlJc w:val="left"/>
      <w:pPr>
        <w:tabs>
          <w:tab w:val="num" w:pos="2160"/>
        </w:tabs>
        <w:ind w:left="2160" w:hanging="360"/>
      </w:pPr>
      <w:rPr>
        <w:rFonts w:ascii="Arial" w:hAnsi="Arial" w:hint="default"/>
      </w:rPr>
    </w:lvl>
    <w:lvl w:ilvl="3" w:tplc="94949B6E" w:tentative="1">
      <w:start w:val="1"/>
      <w:numFmt w:val="bullet"/>
      <w:lvlText w:val="•"/>
      <w:lvlJc w:val="left"/>
      <w:pPr>
        <w:tabs>
          <w:tab w:val="num" w:pos="2880"/>
        </w:tabs>
        <w:ind w:left="2880" w:hanging="360"/>
      </w:pPr>
      <w:rPr>
        <w:rFonts w:ascii="Arial" w:hAnsi="Arial" w:hint="default"/>
      </w:rPr>
    </w:lvl>
    <w:lvl w:ilvl="4" w:tplc="33CC6FB8" w:tentative="1">
      <w:start w:val="1"/>
      <w:numFmt w:val="bullet"/>
      <w:lvlText w:val="•"/>
      <w:lvlJc w:val="left"/>
      <w:pPr>
        <w:tabs>
          <w:tab w:val="num" w:pos="3600"/>
        </w:tabs>
        <w:ind w:left="3600" w:hanging="360"/>
      </w:pPr>
      <w:rPr>
        <w:rFonts w:ascii="Arial" w:hAnsi="Arial" w:hint="default"/>
      </w:rPr>
    </w:lvl>
    <w:lvl w:ilvl="5" w:tplc="7D36117E" w:tentative="1">
      <w:start w:val="1"/>
      <w:numFmt w:val="bullet"/>
      <w:lvlText w:val="•"/>
      <w:lvlJc w:val="left"/>
      <w:pPr>
        <w:tabs>
          <w:tab w:val="num" w:pos="4320"/>
        </w:tabs>
        <w:ind w:left="4320" w:hanging="360"/>
      </w:pPr>
      <w:rPr>
        <w:rFonts w:ascii="Arial" w:hAnsi="Arial" w:hint="default"/>
      </w:rPr>
    </w:lvl>
    <w:lvl w:ilvl="6" w:tplc="78FA6974" w:tentative="1">
      <w:start w:val="1"/>
      <w:numFmt w:val="bullet"/>
      <w:lvlText w:val="•"/>
      <w:lvlJc w:val="left"/>
      <w:pPr>
        <w:tabs>
          <w:tab w:val="num" w:pos="5040"/>
        </w:tabs>
        <w:ind w:left="5040" w:hanging="360"/>
      </w:pPr>
      <w:rPr>
        <w:rFonts w:ascii="Arial" w:hAnsi="Arial" w:hint="default"/>
      </w:rPr>
    </w:lvl>
    <w:lvl w:ilvl="7" w:tplc="ED6E5CCC" w:tentative="1">
      <w:start w:val="1"/>
      <w:numFmt w:val="bullet"/>
      <w:lvlText w:val="•"/>
      <w:lvlJc w:val="left"/>
      <w:pPr>
        <w:tabs>
          <w:tab w:val="num" w:pos="5760"/>
        </w:tabs>
        <w:ind w:left="5760" w:hanging="360"/>
      </w:pPr>
      <w:rPr>
        <w:rFonts w:ascii="Arial" w:hAnsi="Arial" w:hint="default"/>
      </w:rPr>
    </w:lvl>
    <w:lvl w:ilvl="8" w:tplc="65B8AC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4E6A15"/>
    <w:multiLevelType w:val="hybridMultilevel"/>
    <w:tmpl w:val="E84C2B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73C94989"/>
    <w:multiLevelType w:val="hybridMultilevel"/>
    <w:tmpl w:val="88D2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D27896"/>
    <w:multiLevelType w:val="hybridMultilevel"/>
    <w:tmpl w:val="917A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7151C0"/>
    <w:multiLevelType w:val="hybridMultilevel"/>
    <w:tmpl w:val="CDDE3A0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33"/>
  </w:num>
  <w:num w:numId="4">
    <w:abstractNumId w:val="19"/>
  </w:num>
  <w:num w:numId="5">
    <w:abstractNumId w:val="33"/>
  </w:num>
  <w:num w:numId="6">
    <w:abstractNumId w:val="14"/>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5"/>
  </w:num>
  <w:num w:numId="15">
    <w:abstractNumId w:val="32"/>
  </w:num>
  <w:num w:numId="16">
    <w:abstractNumId w:val="0"/>
  </w:num>
  <w:num w:numId="17">
    <w:abstractNumId w:val="33"/>
  </w:num>
  <w:num w:numId="18">
    <w:abstractNumId w:val="2"/>
  </w:num>
  <w:num w:numId="19">
    <w:abstractNumId w:val="33"/>
  </w:num>
  <w:num w:numId="20">
    <w:abstractNumId w:val="11"/>
  </w:num>
  <w:num w:numId="21">
    <w:abstractNumId w:val="33"/>
  </w:num>
  <w:num w:numId="22">
    <w:abstractNumId w:val="30"/>
  </w:num>
  <w:num w:numId="23">
    <w:abstractNumId w:val="18"/>
  </w:num>
  <w:num w:numId="24">
    <w:abstractNumId w:val="17"/>
  </w:num>
  <w:num w:numId="25">
    <w:abstractNumId w:val="26"/>
  </w:num>
  <w:num w:numId="26">
    <w:abstractNumId w:val="25"/>
  </w:num>
  <w:num w:numId="27">
    <w:abstractNumId w:val="10"/>
  </w:num>
  <w:num w:numId="28">
    <w:abstractNumId w:val="13"/>
  </w:num>
  <w:num w:numId="29">
    <w:abstractNumId w:val="16"/>
  </w:num>
  <w:num w:numId="30">
    <w:abstractNumId w:val="6"/>
  </w:num>
  <w:num w:numId="31">
    <w:abstractNumId w:val="34"/>
  </w:num>
  <w:num w:numId="32">
    <w:abstractNumId w:val="3"/>
  </w:num>
  <w:num w:numId="33">
    <w:abstractNumId w:val="1"/>
  </w:num>
  <w:num w:numId="34">
    <w:abstractNumId w:val="12"/>
  </w:num>
  <w:num w:numId="35">
    <w:abstractNumId w:val="31"/>
  </w:num>
  <w:num w:numId="36">
    <w:abstractNumId w:val="29"/>
  </w:num>
  <w:num w:numId="37">
    <w:abstractNumId w:val="24"/>
  </w:num>
  <w:num w:numId="38">
    <w:abstractNumId w:val="21"/>
  </w:num>
  <w:num w:numId="39">
    <w:abstractNumId w:val="8"/>
  </w:num>
  <w:num w:numId="40">
    <w:abstractNumId w:val="4"/>
  </w:num>
  <w:num w:numId="41">
    <w:abstractNumId w:val="22"/>
  </w:num>
  <w:num w:numId="42">
    <w:abstractNumId w:val="28"/>
  </w:num>
  <w:num w:numId="43">
    <w:abstractNumId w:val="27"/>
  </w:num>
  <w:num w:numId="44">
    <w:abstractNumId w:val="15"/>
    <w:lvlOverride w:ilvl="0"/>
    <w:lvlOverride w:ilvl="1"/>
    <w:lvlOverride w:ilvl="2">
      <w:startOverride w:val="1"/>
    </w:lvlOverride>
    <w:lvlOverride w:ilvl="3"/>
    <w:lvlOverride w:ilvl="4"/>
    <w:lvlOverride w:ilvl="5"/>
    <w:lvlOverride w:ilvl="6"/>
    <w:lvlOverride w:ilvl="7"/>
    <w:lvlOverride w:ilvl="8"/>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AE"/>
    <w:rsid w:val="00005674"/>
    <w:rsid w:val="00007D6B"/>
    <w:rsid w:val="00010D5E"/>
    <w:rsid w:val="00042215"/>
    <w:rsid w:val="00042811"/>
    <w:rsid w:val="00060CB7"/>
    <w:rsid w:val="00067CBC"/>
    <w:rsid w:val="0007026D"/>
    <w:rsid w:val="00092F59"/>
    <w:rsid w:val="000B48E8"/>
    <w:rsid w:val="000C40D2"/>
    <w:rsid w:val="000D78BD"/>
    <w:rsid w:val="00111FB4"/>
    <w:rsid w:val="001124DF"/>
    <w:rsid w:val="00124779"/>
    <w:rsid w:val="00154752"/>
    <w:rsid w:val="001A69E7"/>
    <w:rsid w:val="001C0544"/>
    <w:rsid w:val="001E3DA2"/>
    <w:rsid w:val="002019AC"/>
    <w:rsid w:val="00215972"/>
    <w:rsid w:val="00253BCA"/>
    <w:rsid w:val="002558E7"/>
    <w:rsid w:val="002650BC"/>
    <w:rsid w:val="00287CD4"/>
    <w:rsid w:val="0029163C"/>
    <w:rsid w:val="0029194E"/>
    <w:rsid w:val="00293567"/>
    <w:rsid w:val="002B39BF"/>
    <w:rsid w:val="002C25E1"/>
    <w:rsid w:val="002C399E"/>
    <w:rsid w:val="002D6990"/>
    <w:rsid w:val="00315B29"/>
    <w:rsid w:val="003168EC"/>
    <w:rsid w:val="0032083D"/>
    <w:rsid w:val="00321316"/>
    <w:rsid w:val="00343A3D"/>
    <w:rsid w:val="00346508"/>
    <w:rsid w:val="0035550F"/>
    <w:rsid w:val="00363575"/>
    <w:rsid w:val="00366A6D"/>
    <w:rsid w:val="00370463"/>
    <w:rsid w:val="003772CA"/>
    <w:rsid w:val="003866DE"/>
    <w:rsid w:val="003B2647"/>
    <w:rsid w:val="003B7778"/>
    <w:rsid w:val="0040426D"/>
    <w:rsid w:val="0042157F"/>
    <w:rsid w:val="0044002D"/>
    <w:rsid w:val="00447EF8"/>
    <w:rsid w:val="00461175"/>
    <w:rsid w:val="004F7327"/>
    <w:rsid w:val="00516B50"/>
    <w:rsid w:val="0054724D"/>
    <w:rsid w:val="005478C1"/>
    <w:rsid w:val="005724D0"/>
    <w:rsid w:val="0057388C"/>
    <w:rsid w:val="00595BAF"/>
    <w:rsid w:val="005B3A0E"/>
    <w:rsid w:val="006138BB"/>
    <w:rsid w:val="00621CC1"/>
    <w:rsid w:val="006249A0"/>
    <w:rsid w:val="00647A6E"/>
    <w:rsid w:val="00662464"/>
    <w:rsid w:val="00666657"/>
    <w:rsid w:val="006673B1"/>
    <w:rsid w:val="00671255"/>
    <w:rsid w:val="00673CF7"/>
    <w:rsid w:val="0068276F"/>
    <w:rsid w:val="006E1A25"/>
    <w:rsid w:val="00700778"/>
    <w:rsid w:val="0070167C"/>
    <w:rsid w:val="007323DE"/>
    <w:rsid w:val="00744EDF"/>
    <w:rsid w:val="007635EE"/>
    <w:rsid w:val="0076440A"/>
    <w:rsid w:val="00777B8A"/>
    <w:rsid w:val="0078467F"/>
    <w:rsid w:val="007859CD"/>
    <w:rsid w:val="0079017C"/>
    <w:rsid w:val="0079264C"/>
    <w:rsid w:val="007936F7"/>
    <w:rsid w:val="007B420C"/>
    <w:rsid w:val="007C0A32"/>
    <w:rsid w:val="007C66E0"/>
    <w:rsid w:val="007D3EF1"/>
    <w:rsid w:val="00826DF9"/>
    <w:rsid w:val="0083668E"/>
    <w:rsid w:val="008642E9"/>
    <w:rsid w:val="00883A2F"/>
    <w:rsid w:val="008B18E0"/>
    <w:rsid w:val="008C2AD7"/>
    <w:rsid w:val="008D6415"/>
    <w:rsid w:val="008E33A2"/>
    <w:rsid w:val="00922373"/>
    <w:rsid w:val="009470CA"/>
    <w:rsid w:val="00951DAA"/>
    <w:rsid w:val="00965E8B"/>
    <w:rsid w:val="0097654D"/>
    <w:rsid w:val="009846AB"/>
    <w:rsid w:val="009977CA"/>
    <w:rsid w:val="009F2C8C"/>
    <w:rsid w:val="00A14B41"/>
    <w:rsid w:val="00A216FA"/>
    <w:rsid w:val="00A448A0"/>
    <w:rsid w:val="00A6181C"/>
    <w:rsid w:val="00A72FD5"/>
    <w:rsid w:val="00A759F0"/>
    <w:rsid w:val="00A8058A"/>
    <w:rsid w:val="00A9435B"/>
    <w:rsid w:val="00AB4F64"/>
    <w:rsid w:val="00AF0C7C"/>
    <w:rsid w:val="00B51472"/>
    <w:rsid w:val="00B749B0"/>
    <w:rsid w:val="00BA278F"/>
    <w:rsid w:val="00C04AB4"/>
    <w:rsid w:val="00C10FB2"/>
    <w:rsid w:val="00C12D58"/>
    <w:rsid w:val="00C25323"/>
    <w:rsid w:val="00C364AE"/>
    <w:rsid w:val="00C700DE"/>
    <w:rsid w:val="00C71013"/>
    <w:rsid w:val="00C809E5"/>
    <w:rsid w:val="00CA7C70"/>
    <w:rsid w:val="00CC2C81"/>
    <w:rsid w:val="00D111C5"/>
    <w:rsid w:val="00D315A6"/>
    <w:rsid w:val="00D41A54"/>
    <w:rsid w:val="00D41AEB"/>
    <w:rsid w:val="00D429BE"/>
    <w:rsid w:val="00D63625"/>
    <w:rsid w:val="00D64CAC"/>
    <w:rsid w:val="00D750AA"/>
    <w:rsid w:val="00D94740"/>
    <w:rsid w:val="00D94962"/>
    <w:rsid w:val="00DA5372"/>
    <w:rsid w:val="00DB6295"/>
    <w:rsid w:val="00DC07DB"/>
    <w:rsid w:val="00DD0DB6"/>
    <w:rsid w:val="00E22C31"/>
    <w:rsid w:val="00EB1513"/>
    <w:rsid w:val="00EC188D"/>
    <w:rsid w:val="00EC4AC0"/>
    <w:rsid w:val="00EC4FDA"/>
    <w:rsid w:val="00EE41A3"/>
    <w:rsid w:val="00F34FED"/>
    <w:rsid w:val="00F524A0"/>
    <w:rsid w:val="00F6720E"/>
    <w:rsid w:val="00F8345A"/>
    <w:rsid w:val="00F84955"/>
    <w:rsid w:val="00FD056C"/>
    <w:rsid w:val="00FE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EAD3B8-E343-4BDB-A43D-8EED3E1C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AE"/>
    <w:pPr>
      <w:spacing w:after="0" w:line="240" w:lineRule="auto"/>
    </w:pPr>
    <w:rPr>
      <w:rFonts w:ascii="Times New Roman" w:eastAsia="Times New Roman" w:hAnsi="Times New Roman" w:cs="Times New Roman"/>
      <w:sz w:val="24"/>
      <w:szCs w:val="24"/>
      <w:lang w:val="da-DK" w:eastAsia="da-DK"/>
    </w:rPr>
  </w:style>
  <w:style w:type="paragraph" w:styleId="Overskrift1">
    <w:name w:val="heading 1"/>
    <w:basedOn w:val="Normal"/>
    <w:link w:val="Overskrift1Tegn"/>
    <w:uiPriority w:val="9"/>
    <w:qFormat/>
    <w:rsid w:val="0079017C"/>
    <w:pPr>
      <w:spacing w:before="100" w:beforeAutospacing="1" w:after="100" w:afterAutospacing="1"/>
      <w:outlineLvl w:val="0"/>
    </w:pPr>
    <w:rPr>
      <w:b/>
      <w:bCs/>
      <w:kern w:val="36"/>
      <w:sz w:val="48"/>
      <w:szCs w:val="48"/>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64AE"/>
    <w:pPr>
      <w:ind w:left="720"/>
      <w:contextualSpacing/>
    </w:pPr>
  </w:style>
  <w:style w:type="table" w:styleId="Tabellrutenett">
    <w:name w:val="Table Grid"/>
    <w:basedOn w:val="Vanligtabell"/>
    <w:uiPriority w:val="59"/>
    <w:rsid w:val="00C364AE"/>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02D"/>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D64CAC"/>
    <w:rPr>
      <w:color w:val="0563C1"/>
      <w:u w:val="single"/>
    </w:rPr>
  </w:style>
  <w:style w:type="character" w:customStyle="1" w:styleId="highlight">
    <w:name w:val="highlight"/>
    <w:basedOn w:val="Standardskriftforavsnitt"/>
    <w:rsid w:val="0079017C"/>
  </w:style>
  <w:style w:type="character" w:customStyle="1" w:styleId="Overskrift1Tegn">
    <w:name w:val="Overskrift 1 Tegn"/>
    <w:basedOn w:val="Standardskriftforavsnitt"/>
    <w:link w:val="Overskrift1"/>
    <w:uiPriority w:val="9"/>
    <w:rsid w:val="007901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4484">
      <w:bodyDiv w:val="1"/>
      <w:marLeft w:val="0"/>
      <w:marRight w:val="0"/>
      <w:marTop w:val="0"/>
      <w:marBottom w:val="0"/>
      <w:divBdr>
        <w:top w:val="none" w:sz="0" w:space="0" w:color="auto"/>
        <w:left w:val="none" w:sz="0" w:space="0" w:color="auto"/>
        <w:bottom w:val="none" w:sz="0" w:space="0" w:color="auto"/>
        <w:right w:val="none" w:sz="0" w:space="0" w:color="auto"/>
      </w:divBdr>
    </w:div>
    <w:div w:id="199130868">
      <w:bodyDiv w:val="1"/>
      <w:marLeft w:val="0"/>
      <w:marRight w:val="0"/>
      <w:marTop w:val="0"/>
      <w:marBottom w:val="0"/>
      <w:divBdr>
        <w:top w:val="none" w:sz="0" w:space="0" w:color="auto"/>
        <w:left w:val="none" w:sz="0" w:space="0" w:color="auto"/>
        <w:bottom w:val="none" w:sz="0" w:space="0" w:color="auto"/>
        <w:right w:val="none" w:sz="0" w:space="0" w:color="auto"/>
      </w:divBdr>
    </w:div>
    <w:div w:id="332337697">
      <w:bodyDiv w:val="1"/>
      <w:marLeft w:val="0"/>
      <w:marRight w:val="0"/>
      <w:marTop w:val="0"/>
      <w:marBottom w:val="0"/>
      <w:divBdr>
        <w:top w:val="none" w:sz="0" w:space="0" w:color="auto"/>
        <w:left w:val="none" w:sz="0" w:space="0" w:color="auto"/>
        <w:bottom w:val="none" w:sz="0" w:space="0" w:color="auto"/>
        <w:right w:val="none" w:sz="0" w:space="0" w:color="auto"/>
      </w:divBdr>
    </w:div>
    <w:div w:id="642544627">
      <w:bodyDiv w:val="1"/>
      <w:marLeft w:val="0"/>
      <w:marRight w:val="0"/>
      <w:marTop w:val="0"/>
      <w:marBottom w:val="0"/>
      <w:divBdr>
        <w:top w:val="none" w:sz="0" w:space="0" w:color="auto"/>
        <w:left w:val="none" w:sz="0" w:space="0" w:color="auto"/>
        <w:bottom w:val="none" w:sz="0" w:space="0" w:color="auto"/>
        <w:right w:val="none" w:sz="0" w:space="0" w:color="auto"/>
      </w:divBdr>
    </w:div>
    <w:div w:id="660234526">
      <w:bodyDiv w:val="1"/>
      <w:marLeft w:val="0"/>
      <w:marRight w:val="0"/>
      <w:marTop w:val="0"/>
      <w:marBottom w:val="0"/>
      <w:divBdr>
        <w:top w:val="none" w:sz="0" w:space="0" w:color="auto"/>
        <w:left w:val="none" w:sz="0" w:space="0" w:color="auto"/>
        <w:bottom w:val="none" w:sz="0" w:space="0" w:color="auto"/>
        <w:right w:val="none" w:sz="0" w:space="0" w:color="auto"/>
      </w:divBdr>
    </w:div>
    <w:div w:id="758522626">
      <w:bodyDiv w:val="1"/>
      <w:marLeft w:val="0"/>
      <w:marRight w:val="0"/>
      <w:marTop w:val="0"/>
      <w:marBottom w:val="0"/>
      <w:divBdr>
        <w:top w:val="none" w:sz="0" w:space="0" w:color="auto"/>
        <w:left w:val="none" w:sz="0" w:space="0" w:color="auto"/>
        <w:bottom w:val="none" w:sz="0" w:space="0" w:color="auto"/>
        <w:right w:val="none" w:sz="0" w:space="0" w:color="auto"/>
      </w:divBdr>
    </w:div>
    <w:div w:id="818493933">
      <w:bodyDiv w:val="1"/>
      <w:marLeft w:val="0"/>
      <w:marRight w:val="0"/>
      <w:marTop w:val="0"/>
      <w:marBottom w:val="0"/>
      <w:divBdr>
        <w:top w:val="none" w:sz="0" w:space="0" w:color="auto"/>
        <w:left w:val="none" w:sz="0" w:space="0" w:color="auto"/>
        <w:bottom w:val="none" w:sz="0" w:space="0" w:color="auto"/>
        <w:right w:val="none" w:sz="0" w:space="0" w:color="auto"/>
      </w:divBdr>
    </w:div>
    <w:div w:id="868182392">
      <w:bodyDiv w:val="1"/>
      <w:marLeft w:val="0"/>
      <w:marRight w:val="0"/>
      <w:marTop w:val="0"/>
      <w:marBottom w:val="0"/>
      <w:divBdr>
        <w:top w:val="none" w:sz="0" w:space="0" w:color="auto"/>
        <w:left w:val="none" w:sz="0" w:space="0" w:color="auto"/>
        <w:bottom w:val="none" w:sz="0" w:space="0" w:color="auto"/>
        <w:right w:val="none" w:sz="0" w:space="0" w:color="auto"/>
      </w:divBdr>
    </w:div>
    <w:div w:id="892889632">
      <w:bodyDiv w:val="1"/>
      <w:marLeft w:val="0"/>
      <w:marRight w:val="0"/>
      <w:marTop w:val="0"/>
      <w:marBottom w:val="0"/>
      <w:divBdr>
        <w:top w:val="none" w:sz="0" w:space="0" w:color="auto"/>
        <w:left w:val="none" w:sz="0" w:space="0" w:color="auto"/>
        <w:bottom w:val="none" w:sz="0" w:space="0" w:color="auto"/>
        <w:right w:val="none" w:sz="0" w:space="0" w:color="auto"/>
      </w:divBdr>
    </w:div>
    <w:div w:id="908223779">
      <w:bodyDiv w:val="1"/>
      <w:marLeft w:val="0"/>
      <w:marRight w:val="0"/>
      <w:marTop w:val="0"/>
      <w:marBottom w:val="0"/>
      <w:divBdr>
        <w:top w:val="none" w:sz="0" w:space="0" w:color="auto"/>
        <w:left w:val="none" w:sz="0" w:space="0" w:color="auto"/>
        <w:bottom w:val="none" w:sz="0" w:space="0" w:color="auto"/>
        <w:right w:val="none" w:sz="0" w:space="0" w:color="auto"/>
      </w:divBdr>
    </w:div>
    <w:div w:id="910962811">
      <w:bodyDiv w:val="1"/>
      <w:marLeft w:val="0"/>
      <w:marRight w:val="0"/>
      <w:marTop w:val="0"/>
      <w:marBottom w:val="0"/>
      <w:divBdr>
        <w:top w:val="none" w:sz="0" w:space="0" w:color="auto"/>
        <w:left w:val="none" w:sz="0" w:space="0" w:color="auto"/>
        <w:bottom w:val="none" w:sz="0" w:space="0" w:color="auto"/>
        <w:right w:val="none" w:sz="0" w:space="0" w:color="auto"/>
      </w:divBdr>
    </w:div>
    <w:div w:id="914239698">
      <w:bodyDiv w:val="1"/>
      <w:marLeft w:val="0"/>
      <w:marRight w:val="0"/>
      <w:marTop w:val="0"/>
      <w:marBottom w:val="0"/>
      <w:divBdr>
        <w:top w:val="none" w:sz="0" w:space="0" w:color="auto"/>
        <w:left w:val="none" w:sz="0" w:space="0" w:color="auto"/>
        <w:bottom w:val="none" w:sz="0" w:space="0" w:color="auto"/>
        <w:right w:val="none" w:sz="0" w:space="0" w:color="auto"/>
      </w:divBdr>
    </w:div>
    <w:div w:id="945698277">
      <w:bodyDiv w:val="1"/>
      <w:marLeft w:val="0"/>
      <w:marRight w:val="0"/>
      <w:marTop w:val="0"/>
      <w:marBottom w:val="0"/>
      <w:divBdr>
        <w:top w:val="none" w:sz="0" w:space="0" w:color="auto"/>
        <w:left w:val="none" w:sz="0" w:space="0" w:color="auto"/>
        <w:bottom w:val="none" w:sz="0" w:space="0" w:color="auto"/>
        <w:right w:val="none" w:sz="0" w:space="0" w:color="auto"/>
      </w:divBdr>
    </w:div>
    <w:div w:id="993145222">
      <w:bodyDiv w:val="1"/>
      <w:marLeft w:val="0"/>
      <w:marRight w:val="0"/>
      <w:marTop w:val="0"/>
      <w:marBottom w:val="0"/>
      <w:divBdr>
        <w:top w:val="none" w:sz="0" w:space="0" w:color="auto"/>
        <w:left w:val="none" w:sz="0" w:space="0" w:color="auto"/>
        <w:bottom w:val="none" w:sz="0" w:space="0" w:color="auto"/>
        <w:right w:val="none" w:sz="0" w:space="0" w:color="auto"/>
      </w:divBdr>
    </w:div>
    <w:div w:id="1125466082">
      <w:bodyDiv w:val="1"/>
      <w:marLeft w:val="0"/>
      <w:marRight w:val="0"/>
      <w:marTop w:val="0"/>
      <w:marBottom w:val="0"/>
      <w:divBdr>
        <w:top w:val="none" w:sz="0" w:space="0" w:color="auto"/>
        <w:left w:val="none" w:sz="0" w:space="0" w:color="auto"/>
        <w:bottom w:val="none" w:sz="0" w:space="0" w:color="auto"/>
        <w:right w:val="none" w:sz="0" w:space="0" w:color="auto"/>
      </w:divBdr>
    </w:div>
    <w:div w:id="1136754539">
      <w:bodyDiv w:val="1"/>
      <w:marLeft w:val="0"/>
      <w:marRight w:val="0"/>
      <w:marTop w:val="0"/>
      <w:marBottom w:val="0"/>
      <w:divBdr>
        <w:top w:val="none" w:sz="0" w:space="0" w:color="auto"/>
        <w:left w:val="none" w:sz="0" w:space="0" w:color="auto"/>
        <w:bottom w:val="none" w:sz="0" w:space="0" w:color="auto"/>
        <w:right w:val="none" w:sz="0" w:space="0" w:color="auto"/>
      </w:divBdr>
    </w:div>
    <w:div w:id="1241871787">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367366436">
      <w:bodyDiv w:val="1"/>
      <w:marLeft w:val="0"/>
      <w:marRight w:val="0"/>
      <w:marTop w:val="0"/>
      <w:marBottom w:val="0"/>
      <w:divBdr>
        <w:top w:val="none" w:sz="0" w:space="0" w:color="auto"/>
        <w:left w:val="none" w:sz="0" w:space="0" w:color="auto"/>
        <w:bottom w:val="none" w:sz="0" w:space="0" w:color="auto"/>
        <w:right w:val="none" w:sz="0" w:space="0" w:color="auto"/>
      </w:divBdr>
    </w:div>
    <w:div w:id="1461533466">
      <w:bodyDiv w:val="1"/>
      <w:marLeft w:val="0"/>
      <w:marRight w:val="0"/>
      <w:marTop w:val="0"/>
      <w:marBottom w:val="0"/>
      <w:divBdr>
        <w:top w:val="none" w:sz="0" w:space="0" w:color="auto"/>
        <w:left w:val="none" w:sz="0" w:space="0" w:color="auto"/>
        <w:bottom w:val="none" w:sz="0" w:space="0" w:color="auto"/>
        <w:right w:val="none" w:sz="0" w:space="0" w:color="auto"/>
      </w:divBdr>
    </w:div>
    <w:div w:id="1636444841">
      <w:bodyDiv w:val="1"/>
      <w:marLeft w:val="0"/>
      <w:marRight w:val="0"/>
      <w:marTop w:val="0"/>
      <w:marBottom w:val="0"/>
      <w:divBdr>
        <w:top w:val="none" w:sz="0" w:space="0" w:color="auto"/>
        <w:left w:val="none" w:sz="0" w:space="0" w:color="auto"/>
        <w:bottom w:val="none" w:sz="0" w:space="0" w:color="auto"/>
        <w:right w:val="none" w:sz="0" w:space="0" w:color="auto"/>
      </w:divBdr>
    </w:div>
    <w:div w:id="1895386638">
      <w:bodyDiv w:val="1"/>
      <w:marLeft w:val="0"/>
      <w:marRight w:val="0"/>
      <w:marTop w:val="0"/>
      <w:marBottom w:val="0"/>
      <w:divBdr>
        <w:top w:val="none" w:sz="0" w:space="0" w:color="auto"/>
        <w:left w:val="none" w:sz="0" w:space="0" w:color="auto"/>
        <w:bottom w:val="none" w:sz="0" w:space="0" w:color="auto"/>
        <w:right w:val="none" w:sz="0" w:space="0" w:color="auto"/>
      </w:divBdr>
    </w:div>
    <w:div w:id="1934049995">
      <w:bodyDiv w:val="1"/>
      <w:marLeft w:val="0"/>
      <w:marRight w:val="0"/>
      <w:marTop w:val="0"/>
      <w:marBottom w:val="0"/>
      <w:divBdr>
        <w:top w:val="none" w:sz="0" w:space="0" w:color="auto"/>
        <w:left w:val="none" w:sz="0" w:space="0" w:color="auto"/>
        <w:bottom w:val="none" w:sz="0" w:space="0" w:color="auto"/>
        <w:right w:val="none" w:sz="0" w:space="0" w:color="auto"/>
      </w:divBdr>
    </w:div>
    <w:div w:id="2043629137">
      <w:bodyDiv w:val="1"/>
      <w:marLeft w:val="0"/>
      <w:marRight w:val="0"/>
      <w:marTop w:val="0"/>
      <w:marBottom w:val="0"/>
      <w:divBdr>
        <w:top w:val="none" w:sz="0" w:space="0" w:color="auto"/>
        <w:left w:val="none" w:sz="0" w:space="0" w:color="auto"/>
        <w:bottom w:val="none" w:sz="0" w:space="0" w:color="auto"/>
        <w:right w:val="none" w:sz="0" w:space="0" w:color="auto"/>
      </w:divBdr>
    </w:div>
    <w:div w:id="2113431555">
      <w:bodyDiv w:val="1"/>
      <w:marLeft w:val="0"/>
      <w:marRight w:val="0"/>
      <w:marTop w:val="0"/>
      <w:marBottom w:val="0"/>
      <w:divBdr>
        <w:top w:val="none" w:sz="0" w:space="0" w:color="auto"/>
        <w:left w:val="none" w:sz="0" w:space="0" w:color="auto"/>
        <w:bottom w:val="none" w:sz="0" w:space="0" w:color="auto"/>
        <w:right w:val="none" w:sz="0" w:space="0" w:color="auto"/>
      </w:divBdr>
      <w:divsChild>
        <w:div w:id="1420977990">
          <w:marLeft w:val="360"/>
          <w:marRight w:val="0"/>
          <w:marTop w:val="200"/>
          <w:marBottom w:val="0"/>
          <w:divBdr>
            <w:top w:val="none" w:sz="0" w:space="0" w:color="auto"/>
            <w:left w:val="none" w:sz="0" w:space="0" w:color="auto"/>
            <w:bottom w:val="none" w:sz="0" w:space="0" w:color="auto"/>
            <w:right w:val="none" w:sz="0" w:space="0" w:color="auto"/>
          </w:divBdr>
        </w:div>
        <w:div w:id="910431381">
          <w:marLeft w:val="360"/>
          <w:marRight w:val="0"/>
          <w:marTop w:val="200"/>
          <w:marBottom w:val="0"/>
          <w:divBdr>
            <w:top w:val="none" w:sz="0" w:space="0" w:color="auto"/>
            <w:left w:val="none" w:sz="0" w:space="0" w:color="auto"/>
            <w:bottom w:val="none" w:sz="0" w:space="0" w:color="auto"/>
            <w:right w:val="none" w:sz="0" w:space="0" w:color="auto"/>
          </w:divBdr>
        </w:div>
        <w:div w:id="901527273">
          <w:marLeft w:val="1080"/>
          <w:marRight w:val="0"/>
          <w:marTop w:val="100"/>
          <w:marBottom w:val="0"/>
          <w:divBdr>
            <w:top w:val="none" w:sz="0" w:space="0" w:color="auto"/>
            <w:left w:val="none" w:sz="0" w:space="0" w:color="auto"/>
            <w:bottom w:val="none" w:sz="0" w:space="0" w:color="auto"/>
            <w:right w:val="none" w:sz="0" w:space="0" w:color="auto"/>
          </w:divBdr>
        </w:div>
        <w:div w:id="1612591187">
          <w:marLeft w:val="1080"/>
          <w:marRight w:val="0"/>
          <w:marTop w:val="100"/>
          <w:marBottom w:val="0"/>
          <w:divBdr>
            <w:top w:val="none" w:sz="0" w:space="0" w:color="auto"/>
            <w:left w:val="none" w:sz="0" w:space="0" w:color="auto"/>
            <w:bottom w:val="none" w:sz="0" w:space="0" w:color="auto"/>
            <w:right w:val="none" w:sz="0" w:space="0" w:color="auto"/>
          </w:divBdr>
        </w:div>
      </w:divsChild>
    </w:div>
    <w:div w:id="21216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b.shoemaker@Vanderbilt.Edu" TargetMode="External"/><Relationship Id="rId3" Type="http://schemas.openxmlformats.org/officeDocument/2006/relationships/settings" Target="settings.xml"/><Relationship Id="rId7" Type="http://schemas.openxmlformats.org/officeDocument/2006/relationships/hyperlink" Target="mailto:christina@ellervi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tsoulis@ucl.ac.uk" TargetMode="External"/><Relationship Id="rId5" Type="http://schemas.openxmlformats.org/officeDocument/2006/relationships/hyperlink" Target="https://chs-nhlbi.org/node/65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668</Words>
  <Characters>3809</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Sør-Øst RHF</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 Christophersen</cp:lastModifiedBy>
  <cp:revision>7</cp:revision>
  <dcterms:created xsi:type="dcterms:W3CDTF">2016-06-22T14:37:00Z</dcterms:created>
  <dcterms:modified xsi:type="dcterms:W3CDTF">2016-06-23T14:51:00Z</dcterms:modified>
</cp:coreProperties>
</file>